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7F1" w:rsidRDefault="00055526">
      <w:pPr>
        <w:pStyle w:val="1"/>
        <w:spacing w:before="71"/>
        <w:ind w:left="104" w:right="93"/>
        <w:jc w:val="center"/>
      </w:pPr>
      <w:r>
        <w:t>Аннотация к рабочей программе</w:t>
      </w:r>
    </w:p>
    <w:p w:rsidR="006707F1" w:rsidRDefault="00055526">
      <w:pPr>
        <w:spacing w:before="3"/>
        <w:ind w:left="104" w:right="85"/>
        <w:jc w:val="center"/>
        <w:rPr>
          <w:b/>
          <w:sz w:val="24"/>
        </w:rPr>
      </w:pPr>
      <w:r>
        <w:rPr>
          <w:b/>
          <w:sz w:val="24"/>
        </w:rPr>
        <w:t>по предмету</w:t>
      </w:r>
      <w:r w:rsidR="007901A9">
        <w:rPr>
          <w:b/>
          <w:sz w:val="24"/>
        </w:rPr>
        <w:t xml:space="preserve"> «технология» 5 -6 класс на 2021-2022</w:t>
      </w:r>
      <w:r>
        <w:rPr>
          <w:b/>
          <w:sz w:val="24"/>
        </w:rPr>
        <w:t xml:space="preserve"> учебный год</w:t>
      </w:r>
    </w:p>
    <w:p w:rsidR="006707F1" w:rsidRDefault="006707F1">
      <w:pPr>
        <w:pStyle w:val="a3"/>
        <w:ind w:left="0" w:firstLine="0"/>
        <w:rPr>
          <w:b/>
        </w:rPr>
      </w:pPr>
    </w:p>
    <w:p w:rsidR="006707F1" w:rsidRDefault="00055526">
      <w:pPr>
        <w:spacing w:line="272" w:lineRule="exact"/>
        <w:ind w:left="119"/>
        <w:jc w:val="both"/>
        <w:rPr>
          <w:b/>
          <w:sz w:val="24"/>
        </w:rPr>
      </w:pPr>
      <w:r>
        <w:rPr>
          <w:b/>
          <w:sz w:val="24"/>
        </w:rPr>
        <w:t>Используемый учебно-методический комплект:</w:t>
      </w:r>
    </w:p>
    <w:p w:rsidR="006707F1" w:rsidRDefault="00055526">
      <w:pPr>
        <w:pStyle w:val="a4"/>
        <w:numPr>
          <w:ilvl w:val="0"/>
          <w:numId w:val="3"/>
        </w:numPr>
        <w:tabs>
          <w:tab w:val="left" w:pos="922"/>
        </w:tabs>
        <w:ind w:right="102" w:firstLine="509"/>
        <w:jc w:val="both"/>
        <w:rPr>
          <w:sz w:val="24"/>
        </w:rPr>
      </w:pPr>
      <w:r>
        <w:rPr>
          <w:sz w:val="24"/>
        </w:rPr>
        <w:t>Казакевич В.М. Технология. Рабочие программы. Предметная линия учебников В.М. Казакевича и др. – 5-9 классы: учебное пособие для общеобразовательных организаций / В.М. Казакевич, Г.В. Пичугина, Г.Ю. Семенова. – М.: Просвещение,</w:t>
      </w:r>
      <w:r>
        <w:rPr>
          <w:spacing w:val="-14"/>
          <w:sz w:val="24"/>
        </w:rPr>
        <w:t xml:space="preserve"> </w:t>
      </w:r>
      <w:r>
        <w:rPr>
          <w:sz w:val="24"/>
        </w:rPr>
        <w:t>2018.</w:t>
      </w:r>
    </w:p>
    <w:p w:rsidR="006707F1" w:rsidRDefault="00055526">
      <w:pPr>
        <w:pStyle w:val="a4"/>
        <w:numPr>
          <w:ilvl w:val="0"/>
          <w:numId w:val="3"/>
        </w:numPr>
        <w:tabs>
          <w:tab w:val="left" w:pos="1052"/>
        </w:tabs>
        <w:spacing w:before="1" w:line="237" w:lineRule="auto"/>
        <w:ind w:right="103" w:firstLine="509"/>
        <w:jc w:val="both"/>
        <w:rPr>
          <w:sz w:val="24"/>
        </w:rPr>
      </w:pPr>
      <w:r>
        <w:rPr>
          <w:sz w:val="24"/>
        </w:rPr>
        <w:t>Технология. Методическое пособие. 5-9 классы: учебное пособие для общеобразовательных организаций / В.М. Казакевич, Г.В. Пичугина, Г.Ю. Семенова и</w:t>
      </w:r>
      <w:r>
        <w:rPr>
          <w:spacing w:val="5"/>
          <w:sz w:val="24"/>
        </w:rPr>
        <w:t xml:space="preserve"> </w:t>
      </w:r>
      <w:r>
        <w:rPr>
          <w:sz w:val="24"/>
        </w:rPr>
        <w:t>др.</w:t>
      </w:r>
    </w:p>
    <w:p w:rsidR="006707F1" w:rsidRDefault="00055526">
      <w:pPr>
        <w:pStyle w:val="a3"/>
        <w:spacing w:before="4" w:line="275" w:lineRule="exact"/>
        <w:ind w:firstLine="0"/>
        <w:jc w:val="both"/>
      </w:pPr>
      <w:r>
        <w:t>– М.: Просвещение, 2017.</w:t>
      </w:r>
    </w:p>
    <w:p w:rsidR="006707F1" w:rsidRDefault="00055526">
      <w:pPr>
        <w:pStyle w:val="a4"/>
        <w:numPr>
          <w:ilvl w:val="0"/>
          <w:numId w:val="3"/>
        </w:numPr>
        <w:tabs>
          <w:tab w:val="left" w:pos="908"/>
        </w:tabs>
        <w:spacing w:line="242" w:lineRule="auto"/>
        <w:ind w:right="114" w:firstLine="509"/>
        <w:jc w:val="both"/>
        <w:rPr>
          <w:sz w:val="24"/>
        </w:rPr>
      </w:pPr>
      <w:r>
        <w:rPr>
          <w:sz w:val="24"/>
        </w:rPr>
        <w:t>Технология. 5 класс: учебник для учащихся общеобразовательных учреждений / В.М. Казакевич, Г.В. Пичугина, Г.Ю. Семенова и др. – М.: Просвещение, 2019.</w:t>
      </w:r>
    </w:p>
    <w:p w:rsidR="006707F1" w:rsidRDefault="00055526">
      <w:pPr>
        <w:pStyle w:val="a4"/>
        <w:numPr>
          <w:ilvl w:val="0"/>
          <w:numId w:val="3"/>
        </w:numPr>
        <w:tabs>
          <w:tab w:val="left" w:pos="908"/>
        </w:tabs>
        <w:spacing w:line="242" w:lineRule="auto"/>
        <w:ind w:right="107" w:firstLine="509"/>
        <w:jc w:val="both"/>
        <w:rPr>
          <w:sz w:val="24"/>
        </w:rPr>
      </w:pPr>
      <w:r>
        <w:rPr>
          <w:sz w:val="24"/>
        </w:rPr>
        <w:t>Технология. 6 класс: учебник для учащихся общеобразовательных учреждений / В.М. Казакевич, Г.В. Пичугина, Г.Ю. Семенова и др. – М.: Просвещение, 2019.</w:t>
      </w:r>
    </w:p>
    <w:p w:rsidR="006707F1" w:rsidRDefault="00055526">
      <w:pPr>
        <w:pStyle w:val="a4"/>
        <w:numPr>
          <w:ilvl w:val="1"/>
          <w:numId w:val="2"/>
        </w:numPr>
        <w:tabs>
          <w:tab w:val="left" w:pos="542"/>
        </w:tabs>
        <w:spacing w:line="271" w:lineRule="exact"/>
        <w:ind w:hanging="423"/>
        <w:rPr>
          <w:sz w:val="24"/>
        </w:rPr>
      </w:pPr>
      <w:r>
        <w:rPr>
          <w:b/>
          <w:sz w:val="24"/>
        </w:rPr>
        <w:t xml:space="preserve">Срок реализации программы </w:t>
      </w:r>
      <w:r>
        <w:rPr>
          <w:sz w:val="24"/>
        </w:rPr>
        <w:t>– 1</w:t>
      </w:r>
      <w:r>
        <w:rPr>
          <w:spacing w:val="-6"/>
          <w:sz w:val="24"/>
        </w:rPr>
        <w:t xml:space="preserve"> </w:t>
      </w:r>
      <w:r>
        <w:rPr>
          <w:sz w:val="24"/>
        </w:rPr>
        <w:t>год.</w:t>
      </w:r>
    </w:p>
    <w:p w:rsidR="006707F1" w:rsidRDefault="00055526" w:rsidP="00002AE5">
      <w:pPr>
        <w:pStyle w:val="a4"/>
        <w:numPr>
          <w:ilvl w:val="1"/>
          <w:numId w:val="2"/>
        </w:numPr>
        <w:tabs>
          <w:tab w:val="left" w:pos="585"/>
        </w:tabs>
        <w:spacing w:line="275" w:lineRule="exact"/>
        <w:ind w:left="584" w:firstLine="0"/>
      </w:pPr>
      <w:r w:rsidRPr="00002AE5">
        <w:rPr>
          <w:b/>
          <w:sz w:val="24"/>
        </w:rPr>
        <w:t>Место</w:t>
      </w:r>
      <w:r w:rsidRPr="00002AE5">
        <w:rPr>
          <w:b/>
          <w:spacing w:val="38"/>
          <w:sz w:val="24"/>
        </w:rPr>
        <w:t xml:space="preserve"> </w:t>
      </w:r>
      <w:r w:rsidRPr="00002AE5">
        <w:rPr>
          <w:b/>
          <w:sz w:val="24"/>
        </w:rPr>
        <w:t>предмета</w:t>
      </w:r>
      <w:r w:rsidRPr="00002AE5">
        <w:rPr>
          <w:b/>
          <w:spacing w:val="43"/>
          <w:sz w:val="24"/>
        </w:rPr>
        <w:t xml:space="preserve"> </w:t>
      </w:r>
      <w:r w:rsidRPr="00002AE5">
        <w:rPr>
          <w:b/>
          <w:sz w:val="24"/>
        </w:rPr>
        <w:t>в</w:t>
      </w:r>
      <w:r w:rsidRPr="00002AE5">
        <w:rPr>
          <w:b/>
          <w:spacing w:val="45"/>
          <w:sz w:val="24"/>
        </w:rPr>
        <w:t xml:space="preserve"> </w:t>
      </w:r>
      <w:r w:rsidRPr="00002AE5">
        <w:rPr>
          <w:b/>
          <w:sz w:val="24"/>
        </w:rPr>
        <w:t>учебном</w:t>
      </w:r>
      <w:r w:rsidRPr="00002AE5">
        <w:rPr>
          <w:b/>
          <w:spacing w:val="43"/>
          <w:sz w:val="24"/>
        </w:rPr>
        <w:t xml:space="preserve"> </w:t>
      </w:r>
      <w:r w:rsidRPr="00002AE5">
        <w:rPr>
          <w:b/>
          <w:sz w:val="24"/>
        </w:rPr>
        <w:t>плане:</w:t>
      </w:r>
      <w:r w:rsidRPr="00002AE5">
        <w:rPr>
          <w:b/>
          <w:spacing w:val="47"/>
          <w:sz w:val="24"/>
        </w:rPr>
        <w:t xml:space="preserve"> </w:t>
      </w:r>
      <w:r>
        <w:rPr>
          <w:sz w:val="24"/>
        </w:rPr>
        <w:t>в</w:t>
      </w:r>
      <w:r w:rsidRPr="00002AE5">
        <w:rPr>
          <w:spacing w:val="40"/>
          <w:sz w:val="24"/>
        </w:rPr>
        <w:t xml:space="preserve"> </w:t>
      </w:r>
      <w:r>
        <w:rPr>
          <w:sz w:val="24"/>
        </w:rPr>
        <w:t>учебном</w:t>
      </w:r>
      <w:r w:rsidRPr="00002AE5">
        <w:rPr>
          <w:spacing w:val="40"/>
          <w:sz w:val="24"/>
        </w:rPr>
        <w:t xml:space="preserve"> </w:t>
      </w:r>
      <w:r>
        <w:rPr>
          <w:sz w:val="24"/>
        </w:rPr>
        <w:t>плане</w:t>
      </w:r>
      <w:r w:rsidRPr="00002AE5">
        <w:rPr>
          <w:spacing w:val="45"/>
          <w:sz w:val="24"/>
        </w:rPr>
        <w:t xml:space="preserve"> </w:t>
      </w:r>
      <w:r>
        <w:rPr>
          <w:sz w:val="24"/>
        </w:rPr>
        <w:t>М</w:t>
      </w:r>
      <w:r w:rsidR="00002AE5">
        <w:rPr>
          <w:sz w:val="24"/>
        </w:rPr>
        <w:t>К</w:t>
      </w:r>
      <w:r>
        <w:rPr>
          <w:sz w:val="24"/>
        </w:rPr>
        <w:t>ОУ</w:t>
      </w:r>
      <w:r w:rsidRPr="00002AE5">
        <w:rPr>
          <w:spacing w:val="40"/>
          <w:sz w:val="24"/>
        </w:rPr>
        <w:t xml:space="preserve"> </w:t>
      </w:r>
      <w:r>
        <w:rPr>
          <w:sz w:val="24"/>
        </w:rPr>
        <w:t>«</w:t>
      </w:r>
      <w:proofErr w:type="spellStart"/>
      <w:r w:rsidR="007901A9">
        <w:rPr>
          <w:sz w:val="24"/>
        </w:rPr>
        <w:t>Баклушинская</w:t>
      </w:r>
      <w:proofErr w:type="spellEnd"/>
      <w:r w:rsidR="007901A9">
        <w:rPr>
          <w:sz w:val="24"/>
        </w:rPr>
        <w:t xml:space="preserve">  С</w:t>
      </w:r>
      <w:bookmarkStart w:id="0" w:name="_GoBack"/>
      <w:bookmarkEnd w:id="0"/>
      <w:r w:rsidR="00002AE5">
        <w:rPr>
          <w:sz w:val="24"/>
        </w:rPr>
        <w:t>Ш</w:t>
      </w:r>
      <w:r>
        <w:rPr>
          <w:sz w:val="24"/>
        </w:rPr>
        <w:t>»</w:t>
      </w:r>
      <w:r w:rsidRPr="00002AE5">
        <w:rPr>
          <w:spacing w:val="41"/>
          <w:sz w:val="24"/>
        </w:rPr>
        <w:t xml:space="preserve"> </w:t>
      </w:r>
      <w:r>
        <w:rPr>
          <w:sz w:val="24"/>
        </w:rPr>
        <w:t>–</w:t>
      </w:r>
      <w:r w:rsidRPr="00002AE5">
        <w:rPr>
          <w:spacing w:val="44"/>
          <w:sz w:val="24"/>
        </w:rPr>
        <w:t xml:space="preserve"> </w:t>
      </w:r>
      <w:r>
        <w:rPr>
          <w:sz w:val="24"/>
        </w:rPr>
        <w:t>68</w:t>
      </w:r>
      <w:r w:rsidR="00002AE5">
        <w:rPr>
          <w:sz w:val="24"/>
        </w:rPr>
        <w:t xml:space="preserve"> </w:t>
      </w:r>
      <w:r>
        <w:t>часов (из расчета – 2 часа в неделю).</w:t>
      </w:r>
    </w:p>
    <w:p w:rsidR="006707F1" w:rsidRDefault="00055526">
      <w:pPr>
        <w:pStyle w:val="1"/>
        <w:spacing w:before="4" w:line="272" w:lineRule="exact"/>
      </w:pPr>
      <w:r>
        <w:t>Основные цели и задачи</w:t>
      </w:r>
    </w:p>
    <w:p w:rsidR="006707F1" w:rsidRDefault="00055526">
      <w:pPr>
        <w:pStyle w:val="a3"/>
        <w:spacing w:line="242" w:lineRule="auto"/>
        <w:ind w:right="104"/>
        <w:jc w:val="both"/>
      </w:pPr>
      <w:r>
        <w:rPr>
          <w:i/>
        </w:rPr>
        <w:t xml:space="preserve">Целью </w:t>
      </w:r>
      <w:r>
        <w:t>преподавания предмета «Технология» является практико-ориентированное общеобразовательное развитие учащихся:</w:t>
      </w:r>
    </w:p>
    <w:p w:rsidR="006707F1" w:rsidRDefault="00055526">
      <w:pPr>
        <w:pStyle w:val="a4"/>
        <w:numPr>
          <w:ilvl w:val="0"/>
          <w:numId w:val="1"/>
        </w:numPr>
        <w:tabs>
          <w:tab w:val="left" w:pos="826"/>
        </w:tabs>
        <w:spacing w:line="290" w:lineRule="exact"/>
        <w:ind w:left="825"/>
        <w:rPr>
          <w:sz w:val="24"/>
        </w:rPr>
      </w:pPr>
      <w:r>
        <w:rPr>
          <w:sz w:val="24"/>
        </w:rPr>
        <w:t>прагматическое обоснование цели созидательной</w:t>
      </w:r>
      <w:r>
        <w:rPr>
          <w:spacing w:val="-13"/>
          <w:sz w:val="24"/>
        </w:rPr>
        <w:t xml:space="preserve"> </w:t>
      </w:r>
      <w:r>
        <w:rPr>
          <w:sz w:val="24"/>
        </w:rPr>
        <w:t>деятельности;</w:t>
      </w:r>
    </w:p>
    <w:p w:rsidR="006707F1" w:rsidRDefault="00055526">
      <w:pPr>
        <w:pStyle w:val="a4"/>
        <w:numPr>
          <w:ilvl w:val="0"/>
          <w:numId w:val="1"/>
        </w:numPr>
        <w:tabs>
          <w:tab w:val="left" w:pos="826"/>
        </w:tabs>
        <w:ind w:right="107" w:firstLine="509"/>
        <w:rPr>
          <w:sz w:val="24"/>
        </w:rPr>
      </w:pPr>
      <w:r>
        <w:rPr>
          <w:sz w:val="24"/>
        </w:rPr>
        <w:t>выбор видов и последовательности операций, гарантирующих получение запланированного результата (удовлетворение конкретной потребности) на основе использования знаний и умений о техносфере, общих и прикладных знаний по основам наук;</w:t>
      </w:r>
    </w:p>
    <w:p w:rsidR="006707F1" w:rsidRDefault="00055526">
      <w:pPr>
        <w:pStyle w:val="a4"/>
        <w:numPr>
          <w:ilvl w:val="0"/>
          <w:numId w:val="1"/>
        </w:numPr>
        <w:tabs>
          <w:tab w:val="left" w:pos="826"/>
        </w:tabs>
        <w:spacing w:line="237" w:lineRule="auto"/>
        <w:ind w:right="114" w:firstLine="509"/>
        <w:rPr>
          <w:sz w:val="24"/>
        </w:rPr>
      </w:pPr>
      <w:r>
        <w:rPr>
          <w:sz w:val="24"/>
        </w:rPr>
        <w:t>выбор соответствующего материально-технического обеспечения с учётом имеющихся материально-технических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возможностей;</w:t>
      </w:r>
    </w:p>
    <w:p w:rsidR="006707F1" w:rsidRDefault="00055526">
      <w:pPr>
        <w:pStyle w:val="a4"/>
        <w:numPr>
          <w:ilvl w:val="0"/>
          <w:numId w:val="1"/>
        </w:numPr>
        <w:tabs>
          <w:tab w:val="left" w:pos="826"/>
        </w:tabs>
        <w:spacing w:before="2" w:line="237" w:lineRule="auto"/>
        <w:ind w:right="113" w:firstLine="509"/>
        <w:rPr>
          <w:sz w:val="24"/>
        </w:rPr>
      </w:pPr>
      <w:r>
        <w:rPr>
          <w:sz w:val="24"/>
        </w:rPr>
        <w:t>создание преобразования или эффективное использование потребительных стоимостей.</w:t>
      </w:r>
    </w:p>
    <w:p w:rsidR="006707F1" w:rsidRDefault="00055526">
      <w:pPr>
        <w:pStyle w:val="a3"/>
        <w:spacing w:before="5" w:line="237" w:lineRule="auto"/>
        <w:ind w:right="115"/>
        <w:jc w:val="both"/>
      </w:pPr>
      <w:r>
        <w:t>В процессе изучения учащимися технологии, с учётом возрастной периодизации их развития, в целях общего образования должны решаться следующие задачи:</w:t>
      </w:r>
    </w:p>
    <w:p w:rsidR="006707F1" w:rsidRDefault="00055526">
      <w:pPr>
        <w:pStyle w:val="a4"/>
        <w:numPr>
          <w:ilvl w:val="0"/>
          <w:numId w:val="1"/>
        </w:numPr>
        <w:tabs>
          <w:tab w:val="left" w:pos="826"/>
        </w:tabs>
        <w:spacing w:before="5"/>
        <w:ind w:right="113" w:firstLine="509"/>
        <w:rPr>
          <w:sz w:val="24"/>
        </w:rPr>
      </w:pPr>
      <w:r>
        <w:rPr>
          <w:sz w:val="24"/>
        </w:rPr>
        <w:t>формирование инвариантных (метапредметных) и специальных трудовых знаний, умений и навыков, обучение учащихся функциональной грамотности обращения с распространёнными техническими средствами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труда;</w:t>
      </w:r>
    </w:p>
    <w:p w:rsidR="006707F1" w:rsidRDefault="00055526">
      <w:pPr>
        <w:pStyle w:val="a4"/>
        <w:numPr>
          <w:ilvl w:val="0"/>
          <w:numId w:val="1"/>
        </w:numPr>
        <w:tabs>
          <w:tab w:val="left" w:pos="826"/>
        </w:tabs>
        <w:spacing w:before="1" w:line="237" w:lineRule="auto"/>
        <w:ind w:right="121" w:firstLine="509"/>
        <w:rPr>
          <w:sz w:val="24"/>
        </w:rPr>
      </w:pPr>
      <w:r>
        <w:rPr>
          <w:sz w:val="24"/>
        </w:rPr>
        <w:t>углублённое овладение способами созидательной деятельности и управлением техническими средствами труда по профилю или направлению профессионального</w:t>
      </w:r>
      <w:r>
        <w:rPr>
          <w:spacing w:val="-29"/>
          <w:sz w:val="24"/>
        </w:rPr>
        <w:t xml:space="preserve"> </w:t>
      </w:r>
      <w:r>
        <w:rPr>
          <w:sz w:val="24"/>
        </w:rPr>
        <w:t>труда;</w:t>
      </w:r>
    </w:p>
    <w:p w:rsidR="006707F1" w:rsidRDefault="00055526">
      <w:pPr>
        <w:pStyle w:val="a4"/>
        <w:numPr>
          <w:ilvl w:val="0"/>
          <w:numId w:val="1"/>
        </w:numPr>
        <w:tabs>
          <w:tab w:val="left" w:pos="826"/>
        </w:tabs>
        <w:spacing w:before="8" w:line="237" w:lineRule="auto"/>
        <w:ind w:right="111" w:firstLine="509"/>
        <w:rPr>
          <w:sz w:val="24"/>
        </w:rPr>
      </w:pPr>
      <w:r>
        <w:rPr>
          <w:sz w:val="24"/>
        </w:rPr>
        <w:t>расширение научного кругозора и закрепление в практической деятельности знаний и умений, полученных при изучении основ</w:t>
      </w:r>
      <w:r>
        <w:rPr>
          <w:spacing w:val="7"/>
          <w:sz w:val="24"/>
        </w:rPr>
        <w:t xml:space="preserve"> </w:t>
      </w:r>
      <w:r>
        <w:rPr>
          <w:sz w:val="24"/>
        </w:rPr>
        <w:t>наук;</w:t>
      </w:r>
    </w:p>
    <w:p w:rsidR="006707F1" w:rsidRDefault="00055526">
      <w:pPr>
        <w:pStyle w:val="a4"/>
        <w:numPr>
          <w:ilvl w:val="0"/>
          <w:numId w:val="1"/>
        </w:numPr>
        <w:tabs>
          <w:tab w:val="left" w:pos="826"/>
        </w:tabs>
        <w:spacing w:before="2" w:line="237" w:lineRule="auto"/>
        <w:ind w:right="114" w:firstLine="509"/>
        <w:rPr>
          <w:sz w:val="24"/>
        </w:rPr>
      </w:pPr>
      <w:r>
        <w:rPr>
          <w:sz w:val="24"/>
        </w:rPr>
        <w:t>воспитание активной жизненной позиции, способности к конкурентной борьбе на рынке труда, готовности к самосовершенствованию и активной трудовой</w:t>
      </w:r>
      <w:r>
        <w:rPr>
          <w:spacing w:val="-19"/>
          <w:sz w:val="24"/>
        </w:rPr>
        <w:t xml:space="preserve"> </w:t>
      </w:r>
      <w:r>
        <w:rPr>
          <w:sz w:val="24"/>
        </w:rPr>
        <w:t>деятельности;</w:t>
      </w:r>
    </w:p>
    <w:p w:rsidR="006707F1" w:rsidRDefault="00055526">
      <w:pPr>
        <w:pStyle w:val="a4"/>
        <w:numPr>
          <w:ilvl w:val="0"/>
          <w:numId w:val="1"/>
        </w:numPr>
        <w:tabs>
          <w:tab w:val="left" w:pos="826"/>
        </w:tabs>
        <w:spacing w:before="7" w:line="237" w:lineRule="auto"/>
        <w:ind w:right="102" w:firstLine="509"/>
        <w:rPr>
          <w:sz w:val="24"/>
        </w:rPr>
      </w:pPr>
      <w:r>
        <w:rPr>
          <w:sz w:val="24"/>
        </w:rPr>
        <w:t xml:space="preserve">развитие творческих способностей, овладение началами предпринимательства </w:t>
      </w:r>
      <w:r>
        <w:rPr>
          <w:spacing w:val="6"/>
          <w:sz w:val="24"/>
        </w:rPr>
        <w:t xml:space="preserve">на </w:t>
      </w:r>
      <w:r>
        <w:rPr>
          <w:sz w:val="24"/>
        </w:rPr>
        <w:t>основе прикладных экономических</w:t>
      </w:r>
      <w:r>
        <w:rPr>
          <w:spacing w:val="-11"/>
          <w:sz w:val="24"/>
        </w:rPr>
        <w:t xml:space="preserve"> </w:t>
      </w:r>
      <w:r>
        <w:rPr>
          <w:sz w:val="24"/>
        </w:rPr>
        <w:t>знаний;</w:t>
      </w:r>
    </w:p>
    <w:p w:rsidR="006707F1" w:rsidRDefault="00055526">
      <w:pPr>
        <w:pStyle w:val="a4"/>
        <w:numPr>
          <w:ilvl w:val="0"/>
          <w:numId w:val="1"/>
        </w:numPr>
        <w:tabs>
          <w:tab w:val="left" w:pos="826"/>
        </w:tabs>
        <w:spacing w:before="2" w:line="237" w:lineRule="auto"/>
        <w:ind w:right="104" w:firstLine="509"/>
        <w:rPr>
          <w:sz w:val="24"/>
        </w:rPr>
      </w:pPr>
      <w:r>
        <w:rPr>
          <w:sz w:val="24"/>
        </w:rPr>
        <w:t>ознакомление с профессиями, представленными на рынке труда, профессиональное самоопределение</w:t>
      </w:r>
    </w:p>
    <w:p w:rsidR="006707F1" w:rsidRDefault="006707F1">
      <w:pPr>
        <w:pStyle w:val="a3"/>
        <w:ind w:left="0" w:firstLine="0"/>
      </w:pPr>
    </w:p>
    <w:p w:rsidR="006707F1" w:rsidRDefault="00055526">
      <w:pPr>
        <w:spacing w:before="1"/>
        <w:ind w:left="119"/>
        <w:rPr>
          <w:sz w:val="24"/>
        </w:rPr>
      </w:pPr>
      <w:r>
        <w:rPr>
          <w:b/>
          <w:sz w:val="24"/>
        </w:rPr>
        <w:t xml:space="preserve">Ведущий вид деятельности: </w:t>
      </w:r>
      <w:r>
        <w:rPr>
          <w:sz w:val="24"/>
        </w:rPr>
        <w:t>системно-деятельностный.</w:t>
      </w:r>
    </w:p>
    <w:p w:rsidR="006707F1" w:rsidRDefault="00055526">
      <w:pPr>
        <w:pStyle w:val="1"/>
        <w:spacing w:before="7" w:line="274" w:lineRule="exact"/>
      </w:pPr>
      <w:r>
        <w:t>Методы и приемы обучения:</w:t>
      </w:r>
    </w:p>
    <w:p w:rsidR="006707F1" w:rsidRDefault="00055526">
      <w:pPr>
        <w:pStyle w:val="a4"/>
        <w:numPr>
          <w:ilvl w:val="0"/>
          <w:numId w:val="1"/>
        </w:numPr>
        <w:tabs>
          <w:tab w:val="left" w:pos="826"/>
        </w:tabs>
        <w:spacing w:line="237" w:lineRule="auto"/>
        <w:ind w:right="107" w:firstLine="509"/>
        <w:jc w:val="left"/>
        <w:rPr>
          <w:sz w:val="24"/>
        </w:rPr>
      </w:pPr>
      <w:r>
        <w:rPr>
          <w:sz w:val="24"/>
        </w:rPr>
        <w:t>объяснительно-иллюстративный метод: рассказ, объяснительная беседа; работа с учебником;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инструктаж;</w:t>
      </w:r>
    </w:p>
    <w:p w:rsidR="006707F1" w:rsidRDefault="00055526">
      <w:pPr>
        <w:pStyle w:val="a4"/>
        <w:numPr>
          <w:ilvl w:val="0"/>
          <w:numId w:val="1"/>
        </w:numPr>
        <w:tabs>
          <w:tab w:val="left" w:pos="826"/>
        </w:tabs>
        <w:spacing w:before="4" w:line="293" w:lineRule="exact"/>
        <w:ind w:left="825"/>
        <w:jc w:val="left"/>
        <w:rPr>
          <w:sz w:val="24"/>
        </w:rPr>
      </w:pPr>
      <w:r>
        <w:rPr>
          <w:sz w:val="24"/>
        </w:rPr>
        <w:t>репродуктивный метод: работа по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алгоритму;</w:t>
      </w:r>
    </w:p>
    <w:p w:rsidR="006707F1" w:rsidRDefault="00055526">
      <w:pPr>
        <w:pStyle w:val="a4"/>
        <w:numPr>
          <w:ilvl w:val="0"/>
          <w:numId w:val="1"/>
        </w:numPr>
        <w:tabs>
          <w:tab w:val="left" w:pos="826"/>
        </w:tabs>
        <w:spacing w:line="293" w:lineRule="exact"/>
        <w:ind w:left="825"/>
        <w:jc w:val="left"/>
        <w:rPr>
          <w:sz w:val="24"/>
        </w:rPr>
      </w:pPr>
      <w:r>
        <w:rPr>
          <w:sz w:val="24"/>
        </w:rPr>
        <w:t>проблемное</w:t>
      </w:r>
      <w:r>
        <w:rPr>
          <w:spacing w:val="-5"/>
          <w:sz w:val="24"/>
        </w:rPr>
        <w:t xml:space="preserve"> </w:t>
      </w:r>
      <w:r>
        <w:rPr>
          <w:sz w:val="24"/>
        </w:rPr>
        <w:t>изложение;</w:t>
      </w:r>
    </w:p>
    <w:p w:rsidR="006707F1" w:rsidRDefault="006707F1">
      <w:pPr>
        <w:spacing w:line="293" w:lineRule="exact"/>
        <w:rPr>
          <w:sz w:val="24"/>
        </w:rPr>
        <w:sectPr w:rsidR="006707F1">
          <w:type w:val="continuous"/>
          <w:pgSz w:w="11910" w:h="16840"/>
          <w:pgMar w:top="1040" w:right="740" w:bottom="280" w:left="1580" w:header="720" w:footer="720" w:gutter="0"/>
          <w:cols w:space="720"/>
        </w:sectPr>
      </w:pPr>
    </w:p>
    <w:p w:rsidR="006707F1" w:rsidRDefault="00055526">
      <w:pPr>
        <w:pStyle w:val="a4"/>
        <w:numPr>
          <w:ilvl w:val="0"/>
          <w:numId w:val="1"/>
        </w:numPr>
        <w:tabs>
          <w:tab w:val="left" w:pos="826"/>
        </w:tabs>
        <w:spacing w:before="88" w:line="293" w:lineRule="exact"/>
        <w:ind w:left="825"/>
        <w:jc w:val="left"/>
        <w:rPr>
          <w:sz w:val="24"/>
        </w:rPr>
      </w:pPr>
      <w:r>
        <w:rPr>
          <w:sz w:val="24"/>
        </w:rPr>
        <w:lastRenderedPageBreak/>
        <w:t>исследовательский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метод;</w:t>
      </w:r>
    </w:p>
    <w:p w:rsidR="006707F1" w:rsidRDefault="00055526">
      <w:pPr>
        <w:pStyle w:val="a4"/>
        <w:numPr>
          <w:ilvl w:val="0"/>
          <w:numId w:val="1"/>
        </w:numPr>
        <w:tabs>
          <w:tab w:val="left" w:pos="826"/>
        </w:tabs>
        <w:spacing w:line="293" w:lineRule="exact"/>
        <w:ind w:left="825"/>
        <w:jc w:val="left"/>
        <w:rPr>
          <w:sz w:val="24"/>
        </w:rPr>
      </w:pPr>
      <w:r>
        <w:rPr>
          <w:sz w:val="24"/>
        </w:rPr>
        <w:t>метод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проектов;</w:t>
      </w:r>
    </w:p>
    <w:p w:rsidR="006707F1" w:rsidRDefault="00055526">
      <w:pPr>
        <w:pStyle w:val="a4"/>
        <w:numPr>
          <w:ilvl w:val="0"/>
          <w:numId w:val="1"/>
        </w:numPr>
        <w:tabs>
          <w:tab w:val="left" w:pos="826"/>
        </w:tabs>
        <w:spacing w:line="293" w:lineRule="exact"/>
        <w:ind w:left="825"/>
        <w:jc w:val="left"/>
        <w:rPr>
          <w:sz w:val="24"/>
        </w:rPr>
      </w:pPr>
      <w:r>
        <w:rPr>
          <w:sz w:val="24"/>
        </w:rPr>
        <w:t>частично-поисковый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метод.</w:t>
      </w:r>
    </w:p>
    <w:p w:rsidR="006707F1" w:rsidRDefault="00055526">
      <w:pPr>
        <w:pStyle w:val="a3"/>
        <w:tabs>
          <w:tab w:val="left" w:pos="2595"/>
          <w:tab w:val="left" w:pos="3880"/>
          <w:tab w:val="left" w:pos="5569"/>
          <w:tab w:val="left" w:pos="7229"/>
          <w:tab w:val="left" w:pos="8510"/>
        </w:tabs>
        <w:spacing w:before="2"/>
        <w:ind w:right="116"/>
      </w:pPr>
      <w:r>
        <w:t>Приоритетными</w:t>
      </w:r>
      <w:r>
        <w:tab/>
        <w:t>методами</w:t>
      </w:r>
      <w:r>
        <w:tab/>
        <w:t>практической</w:t>
      </w:r>
      <w:r>
        <w:tab/>
        <w:t>деятельности</w:t>
      </w:r>
      <w:r>
        <w:tab/>
        <w:t>учащихся</w:t>
      </w:r>
      <w:r>
        <w:tab/>
      </w:r>
      <w:r>
        <w:rPr>
          <w:spacing w:val="-3"/>
        </w:rPr>
        <w:t xml:space="preserve">являются </w:t>
      </w:r>
      <w:r>
        <w:t>упражнения, лабораторно – практические, учебно-практические</w:t>
      </w:r>
      <w:r>
        <w:rPr>
          <w:spacing w:val="11"/>
        </w:rPr>
        <w:t xml:space="preserve"> </w:t>
      </w:r>
      <w:r>
        <w:t>работы.</w:t>
      </w:r>
    </w:p>
    <w:p w:rsidR="006707F1" w:rsidRDefault="00055526">
      <w:pPr>
        <w:pStyle w:val="1"/>
        <w:spacing w:line="276" w:lineRule="exact"/>
      </w:pPr>
      <w:r>
        <w:t>Формы и способы проверки знаний:</w:t>
      </w:r>
    </w:p>
    <w:p w:rsidR="006707F1" w:rsidRDefault="00055526">
      <w:pPr>
        <w:pStyle w:val="a4"/>
        <w:numPr>
          <w:ilvl w:val="0"/>
          <w:numId w:val="1"/>
        </w:numPr>
        <w:tabs>
          <w:tab w:val="left" w:pos="826"/>
        </w:tabs>
        <w:spacing w:line="293" w:lineRule="exact"/>
        <w:ind w:left="825"/>
        <w:jc w:val="left"/>
        <w:rPr>
          <w:sz w:val="24"/>
        </w:rPr>
      </w:pPr>
      <w:r>
        <w:rPr>
          <w:sz w:val="24"/>
        </w:rPr>
        <w:t>устный</w:t>
      </w:r>
      <w:r>
        <w:rPr>
          <w:spacing w:val="2"/>
          <w:sz w:val="24"/>
        </w:rPr>
        <w:t xml:space="preserve"> </w:t>
      </w:r>
      <w:r>
        <w:rPr>
          <w:sz w:val="24"/>
        </w:rPr>
        <w:t>опрос;</w:t>
      </w:r>
    </w:p>
    <w:p w:rsidR="006707F1" w:rsidRDefault="00055526">
      <w:pPr>
        <w:pStyle w:val="a4"/>
        <w:numPr>
          <w:ilvl w:val="0"/>
          <w:numId w:val="1"/>
        </w:numPr>
        <w:tabs>
          <w:tab w:val="left" w:pos="826"/>
        </w:tabs>
        <w:spacing w:line="293" w:lineRule="exact"/>
        <w:ind w:left="825"/>
        <w:jc w:val="left"/>
        <w:rPr>
          <w:sz w:val="24"/>
        </w:rPr>
      </w:pPr>
      <w:r>
        <w:rPr>
          <w:sz w:val="24"/>
        </w:rPr>
        <w:t>фронтальный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опрос;</w:t>
      </w:r>
    </w:p>
    <w:p w:rsidR="006707F1" w:rsidRDefault="00055526">
      <w:pPr>
        <w:pStyle w:val="a4"/>
        <w:numPr>
          <w:ilvl w:val="0"/>
          <w:numId w:val="1"/>
        </w:numPr>
        <w:tabs>
          <w:tab w:val="left" w:pos="826"/>
        </w:tabs>
        <w:spacing w:line="293" w:lineRule="exact"/>
        <w:ind w:left="825"/>
        <w:jc w:val="left"/>
        <w:rPr>
          <w:sz w:val="24"/>
        </w:rPr>
      </w:pPr>
      <w:r>
        <w:rPr>
          <w:sz w:val="24"/>
        </w:rPr>
        <w:t>индивидуальные задания;</w:t>
      </w:r>
    </w:p>
    <w:p w:rsidR="006707F1" w:rsidRDefault="00055526">
      <w:pPr>
        <w:pStyle w:val="a4"/>
        <w:numPr>
          <w:ilvl w:val="0"/>
          <w:numId w:val="1"/>
        </w:numPr>
        <w:tabs>
          <w:tab w:val="left" w:pos="826"/>
        </w:tabs>
        <w:spacing w:line="293" w:lineRule="exact"/>
        <w:ind w:left="825"/>
        <w:jc w:val="left"/>
        <w:rPr>
          <w:sz w:val="24"/>
        </w:rPr>
      </w:pPr>
      <w:r>
        <w:rPr>
          <w:sz w:val="24"/>
        </w:rPr>
        <w:t>практические работы;</w:t>
      </w:r>
    </w:p>
    <w:p w:rsidR="006707F1" w:rsidRDefault="00055526">
      <w:pPr>
        <w:pStyle w:val="a4"/>
        <w:numPr>
          <w:ilvl w:val="0"/>
          <w:numId w:val="1"/>
        </w:numPr>
        <w:tabs>
          <w:tab w:val="left" w:pos="826"/>
        </w:tabs>
        <w:spacing w:line="294" w:lineRule="exact"/>
        <w:ind w:left="825" w:right="6690" w:hanging="826"/>
        <w:jc w:val="left"/>
        <w:rPr>
          <w:sz w:val="24"/>
        </w:rPr>
      </w:pPr>
      <w:r>
        <w:rPr>
          <w:sz w:val="24"/>
        </w:rPr>
        <w:t>тестирование.</w:t>
      </w:r>
    </w:p>
    <w:p w:rsidR="006707F1" w:rsidRDefault="00055526">
      <w:pPr>
        <w:pStyle w:val="1"/>
        <w:spacing w:line="275" w:lineRule="exact"/>
        <w:ind w:left="104" w:right="6794"/>
        <w:jc w:val="center"/>
      </w:pPr>
      <w:r>
        <w:t>Наименование модулей:</w:t>
      </w:r>
    </w:p>
    <w:p w:rsidR="006707F1" w:rsidRDefault="00055526">
      <w:pPr>
        <w:pStyle w:val="a3"/>
        <w:spacing w:before="1" w:line="237" w:lineRule="auto"/>
        <w:ind w:right="3521" w:firstLine="0"/>
      </w:pPr>
      <w:r>
        <w:t>Методы и средства творческой и проектной деятельности Производство</w:t>
      </w:r>
    </w:p>
    <w:p w:rsidR="006707F1" w:rsidRDefault="00055526">
      <w:pPr>
        <w:pStyle w:val="a3"/>
        <w:spacing w:before="6" w:line="237" w:lineRule="auto"/>
        <w:ind w:right="8252" w:firstLine="0"/>
      </w:pPr>
      <w:r>
        <w:t>Технология Техника</w:t>
      </w:r>
    </w:p>
    <w:p w:rsidR="006707F1" w:rsidRDefault="00055526">
      <w:pPr>
        <w:pStyle w:val="a3"/>
        <w:spacing w:before="6" w:line="237" w:lineRule="auto"/>
        <w:ind w:right="1164" w:firstLine="0"/>
      </w:pPr>
      <w:r>
        <w:t>Технологии получения, обработки, преобразования и использования материалов Технологии обработки пищевых продуктов</w:t>
      </w:r>
    </w:p>
    <w:p w:rsidR="006707F1" w:rsidRDefault="00055526">
      <w:pPr>
        <w:pStyle w:val="a3"/>
        <w:spacing w:before="3"/>
        <w:ind w:right="2709" w:firstLine="0"/>
      </w:pPr>
      <w:r>
        <w:t>Технологии получения, преобразования и использования энергии Технологии получения, обработки и использования информации Технологии растениеводства</w:t>
      </w:r>
    </w:p>
    <w:p w:rsidR="006707F1" w:rsidRDefault="00055526">
      <w:pPr>
        <w:pStyle w:val="a3"/>
        <w:spacing w:line="242" w:lineRule="auto"/>
        <w:ind w:right="6506" w:firstLine="0"/>
      </w:pPr>
      <w:r>
        <w:t>Технологии животноводства Социальные технологии</w:t>
      </w:r>
    </w:p>
    <w:sectPr w:rsidR="006707F1">
      <w:pgSz w:w="11910" w:h="16840"/>
      <w:pgMar w:top="102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A6F46"/>
    <w:multiLevelType w:val="hybridMultilevel"/>
    <w:tmpl w:val="43545A14"/>
    <w:lvl w:ilvl="0" w:tplc="02C0F5C8">
      <w:start w:val="1"/>
      <w:numFmt w:val="decimal"/>
      <w:lvlText w:val="%1."/>
      <w:lvlJc w:val="left"/>
      <w:pPr>
        <w:ind w:left="119" w:hanging="293"/>
        <w:jc w:val="left"/>
      </w:pPr>
      <w:rPr>
        <w:rFonts w:ascii="Times New Roman" w:eastAsia="Times New Roman" w:hAnsi="Times New Roman" w:cs="Times New Roman" w:hint="default"/>
        <w:spacing w:val="-13"/>
        <w:w w:val="100"/>
        <w:sz w:val="24"/>
        <w:szCs w:val="24"/>
        <w:lang w:val="ru-RU" w:eastAsia="ru-RU" w:bidi="ru-RU"/>
      </w:rPr>
    </w:lvl>
    <w:lvl w:ilvl="1" w:tplc="C4487D4A">
      <w:numFmt w:val="bullet"/>
      <w:lvlText w:val="•"/>
      <w:lvlJc w:val="left"/>
      <w:pPr>
        <w:ind w:left="1066" w:hanging="293"/>
      </w:pPr>
      <w:rPr>
        <w:rFonts w:hint="default"/>
        <w:lang w:val="ru-RU" w:eastAsia="ru-RU" w:bidi="ru-RU"/>
      </w:rPr>
    </w:lvl>
    <w:lvl w:ilvl="2" w:tplc="1558494E">
      <w:numFmt w:val="bullet"/>
      <w:lvlText w:val="•"/>
      <w:lvlJc w:val="left"/>
      <w:pPr>
        <w:ind w:left="2012" w:hanging="293"/>
      </w:pPr>
      <w:rPr>
        <w:rFonts w:hint="default"/>
        <w:lang w:val="ru-RU" w:eastAsia="ru-RU" w:bidi="ru-RU"/>
      </w:rPr>
    </w:lvl>
    <w:lvl w:ilvl="3" w:tplc="CB40E9E0">
      <w:numFmt w:val="bullet"/>
      <w:lvlText w:val="•"/>
      <w:lvlJc w:val="left"/>
      <w:pPr>
        <w:ind w:left="2959" w:hanging="293"/>
      </w:pPr>
      <w:rPr>
        <w:rFonts w:hint="default"/>
        <w:lang w:val="ru-RU" w:eastAsia="ru-RU" w:bidi="ru-RU"/>
      </w:rPr>
    </w:lvl>
    <w:lvl w:ilvl="4" w:tplc="CE7855D4">
      <w:numFmt w:val="bullet"/>
      <w:lvlText w:val="•"/>
      <w:lvlJc w:val="left"/>
      <w:pPr>
        <w:ind w:left="3905" w:hanging="293"/>
      </w:pPr>
      <w:rPr>
        <w:rFonts w:hint="default"/>
        <w:lang w:val="ru-RU" w:eastAsia="ru-RU" w:bidi="ru-RU"/>
      </w:rPr>
    </w:lvl>
    <w:lvl w:ilvl="5" w:tplc="1B2491C2">
      <w:numFmt w:val="bullet"/>
      <w:lvlText w:val="•"/>
      <w:lvlJc w:val="left"/>
      <w:pPr>
        <w:ind w:left="4852" w:hanging="293"/>
      </w:pPr>
      <w:rPr>
        <w:rFonts w:hint="default"/>
        <w:lang w:val="ru-RU" w:eastAsia="ru-RU" w:bidi="ru-RU"/>
      </w:rPr>
    </w:lvl>
    <w:lvl w:ilvl="6" w:tplc="2E9A0E74">
      <w:numFmt w:val="bullet"/>
      <w:lvlText w:val="•"/>
      <w:lvlJc w:val="left"/>
      <w:pPr>
        <w:ind w:left="5798" w:hanging="293"/>
      </w:pPr>
      <w:rPr>
        <w:rFonts w:hint="default"/>
        <w:lang w:val="ru-RU" w:eastAsia="ru-RU" w:bidi="ru-RU"/>
      </w:rPr>
    </w:lvl>
    <w:lvl w:ilvl="7" w:tplc="DE1A2556">
      <w:numFmt w:val="bullet"/>
      <w:lvlText w:val="•"/>
      <w:lvlJc w:val="left"/>
      <w:pPr>
        <w:ind w:left="6744" w:hanging="293"/>
      </w:pPr>
      <w:rPr>
        <w:rFonts w:hint="default"/>
        <w:lang w:val="ru-RU" w:eastAsia="ru-RU" w:bidi="ru-RU"/>
      </w:rPr>
    </w:lvl>
    <w:lvl w:ilvl="8" w:tplc="DA904304">
      <w:numFmt w:val="bullet"/>
      <w:lvlText w:val="•"/>
      <w:lvlJc w:val="left"/>
      <w:pPr>
        <w:ind w:left="7691" w:hanging="293"/>
      </w:pPr>
      <w:rPr>
        <w:rFonts w:hint="default"/>
        <w:lang w:val="ru-RU" w:eastAsia="ru-RU" w:bidi="ru-RU"/>
      </w:rPr>
    </w:lvl>
  </w:abstractNum>
  <w:abstractNum w:abstractNumId="1">
    <w:nsid w:val="31D8765C"/>
    <w:multiLevelType w:val="hybridMultilevel"/>
    <w:tmpl w:val="FCFE50C6"/>
    <w:lvl w:ilvl="0" w:tplc="2BA4B0B4">
      <w:numFmt w:val="bullet"/>
      <w:lvlText w:val=""/>
      <w:lvlJc w:val="left"/>
      <w:pPr>
        <w:ind w:left="119" w:hanging="197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92CE541A">
      <w:numFmt w:val="bullet"/>
      <w:lvlText w:val="•"/>
      <w:lvlJc w:val="left"/>
      <w:pPr>
        <w:ind w:left="1066" w:hanging="197"/>
      </w:pPr>
      <w:rPr>
        <w:rFonts w:hint="default"/>
        <w:lang w:val="ru-RU" w:eastAsia="ru-RU" w:bidi="ru-RU"/>
      </w:rPr>
    </w:lvl>
    <w:lvl w:ilvl="2" w:tplc="C4100ADA">
      <w:numFmt w:val="bullet"/>
      <w:lvlText w:val="•"/>
      <w:lvlJc w:val="left"/>
      <w:pPr>
        <w:ind w:left="2012" w:hanging="197"/>
      </w:pPr>
      <w:rPr>
        <w:rFonts w:hint="default"/>
        <w:lang w:val="ru-RU" w:eastAsia="ru-RU" w:bidi="ru-RU"/>
      </w:rPr>
    </w:lvl>
    <w:lvl w:ilvl="3" w:tplc="A87E6C02">
      <w:numFmt w:val="bullet"/>
      <w:lvlText w:val="•"/>
      <w:lvlJc w:val="left"/>
      <w:pPr>
        <w:ind w:left="2959" w:hanging="197"/>
      </w:pPr>
      <w:rPr>
        <w:rFonts w:hint="default"/>
        <w:lang w:val="ru-RU" w:eastAsia="ru-RU" w:bidi="ru-RU"/>
      </w:rPr>
    </w:lvl>
    <w:lvl w:ilvl="4" w:tplc="F37C839A">
      <w:numFmt w:val="bullet"/>
      <w:lvlText w:val="•"/>
      <w:lvlJc w:val="left"/>
      <w:pPr>
        <w:ind w:left="3905" w:hanging="197"/>
      </w:pPr>
      <w:rPr>
        <w:rFonts w:hint="default"/>
        <w:lang w:val="ru-RU" w:eastAsia="ru-RU" w:bidi="ru-RU"/>
      </w:rPr>
    </w:lvl>
    <w:lvl w:ilvl="5" w:tplc="226C019A">
      <w:numFmt w:val="bullet"/>
      <w:lvlText w:val="•"/>
      <w:lvlJc w:val="left"/>
      <w:pPr>
        <w:ind w:left="4852" w:hanging="197"/>
      </w:pPr>
      <w:rPr>
        <w:rFonts w:hint="default"/>
        <w:lang w:val="ru-RU" w:eastAsia="ru-RU" w:bidi="ru-RU"/>
      </w:rPr>
    </w:lvl>
    <w:lvl w:ilvl="6" w:tplc="CCE4C932">
      <w:numFmt w:val="bullet"/>
      <w:lvlText w:val="•"/>
      <w:lvlJc w:val="left"/>
      <w:pPr>
        <w:ind w:left="5798" w:hanging="197"/>
      </w:pPr>
      <w:rPr>
        <w:rFonts w:hint="default"/>
        <w:lang w:val="ru-RU" w:eastAsia="ru-RU" w:bidi="ru-RU"/>
      </w:rPr>
    </w:lvl>
    <w:lvl w:ilvl="7" w:tplc="26A629E4">
      <w:numFmt w:val="bullet"/>
      <w:lvlText w:val="•"/>
      <w:lvlJc w:val="left"/>
      <w:pPr>
        <w:ind w:left="6744" w:hanging="197"/>
      </w:pPr>
      <w:rPr>
        <w:rFonts w:hint="default"/>
        <w:lang w:val="ru-RU" w:eastAsia="ru-RU" w:bidi="ru-RU"/>
      </w:rPr>
    </w:lvl>
    <w:lvl w:ilvl="8" w:tplc="5A340B8E">
      <w:numFmt w:val="bullet"/>
      <w:lvlText w:val="•"/>
      <w:lvlJc w:val="left"/>
      <w:pPr>
        <w:ind w:left="7691" w:hanging="197"/>
      </w:pPr>
      <w:rPr>
        <w:rFonts w:hint="default"/>
        <w:lang w:val="ru-RU" w:eastAsia="ru-RU" w:bidi="ru-RU"/>
      </w:rPr>
    </w:lvl>
  </w:abstractNum>
  <w:abstractNum w:abstractNumId="2">
    <w:nsid w:val="49614F02"/>
    <w:multiLevelType w:val="multilevel"/>
    <w:tmpl w:val="90604550"/>
    <w:lvl w:ilvl="0">
      <w:start w:val="1"/>
      <w:numFmt w:val="decimal"/>
      <w:lvlText w:val="%1"/>
      <w:lvlJc w:val="left"/>
      <w:pPr>
        <w:ind w:left="541" w:hanging="422"/>
        <w:jc w:val="left"/>
      </w:pPr>
      <w:rPr>
        <w:rFonts w:hint="default"/>
        <w:lang w:val="ru-RU" w:eastAsia="ru-RU" w:bidi="ru-RU"/>
      </w:rPr>
    </w:lvl>
    <w:lvl w:ilvl="1">
      <w:start w:val="3"/>
      <w:numFmt w:val="decimal"/>
      <w:lvlText w:val="%1.%2."/>
      <w:lvlJc w:val="left"/>
      <w:pPr>
        <w:ind w:left="541" w:hanging="42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348" w:hanging="422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253" w:hanging="42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157" w:hanging="42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62" w:hanging="42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66" w:hanging="42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870" w:hanging="42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775" w:hanging="422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F1"/>
    <w:rsid w:val="00002AE5"/>
    <w:rsid w:val="00055526"/>
    <w:rsid w:val="003D6BDA"/>
    <w:rsid w:val="006707F1"/>
    <w:rsid w:val="00790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9"/>
    <w:qFormat/>
    <w:pPr>
      <w:spacing w:before="1"/>
      <w:ind w:left="11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 w:firstLine="509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9" w:firstLine="509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9"/>
    <w:qFormat/>
    <w:pPr>
      <w:spacing w:before="1"/>
      <w:ind w:left="11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 w:firstLine="509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9" w:firstLine="509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к рабочей программе</vt:lpstr>
    </vt:vector>
  </TitlesOfParts>
  <Company/>
  <LinksUpToDate>false</LinksUpToDate>
  <CharactersWithSpaces>3599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рабочей программе</dc:title>
  <dc:creator>user</dc:creator>
  <cp:lastModifiedBy>Пользователь</cp:lastModifiedBy>
  <cp:revision>2</cp:revision>
  <dcterms:created xsi:type="dcterms:W3CDTF">2021-09-05T17:25:00Z</dcterms:created>
  <dcterms:modified xsi:type="dcterms:W3CDTF">2021-09-05T17:25:00Z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2020-11-30T00:00:00Z</vt:filetime>
  </property>
</Properties>
</file>