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9D" w:rsidRDefault="00AF77A0" w:rsidP="00AF77A0">
      <w:pPr>
        <w:pStyle w:val="1"/>
      </w:pPr>
      <w:r>
        <w:t>Аннотация</w:t>
      </w:r>
    </w:p>
    <w:p w:rsidR="0098419D" w:rsidRDefault="00AF77A0">
      <w:pPr>
        <w:spacing w:before="44"/>
        <w:ind w:left="500" w:right="502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«Изобразительное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искусство»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98419D" w:rsidRDefault="00AF77A0">
      <w:pPr>
        <w:pStyle w:val="a3"/>
        <w:spacing w:before="36" w:line="276" w:lineRule="auto"/>
        <w:ind w:right="108" w:firstLine="707"/>
        <w:jc w:val="both"/>
      </w:pPr>
      <w:proofErr w:type="gramStart"/>
      <w:r>
        <w:t>Данная рабочая программа ориентирована на обучающихся 5 класса и 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  <w:proofErr w:type="gramEnd"/>
    </w:p>
    <w:p w:rsidR="0098419D" w:rsidRDefault="00AF77A0">
      <w:pPr>
        <w:pStyle w:val="a4"/>
        <w:numPr>
          <w:ilvl w:val="0"/>
          <w:numId w:val="2"/>
        </w:numPr>
        <w:tabs>
          <w:tab w:val="left" w:pos="1202"/>
        </w:tabs>
        <w:ind w:right="106" w:firstLine="707"/>
        <w:jc w:val="both"/>
        <w:rPr>
          <w:sz w:val="24"/>
        </w:rPr>
      </w:pPr>
      <w:r>
        <w:rPr>
          <w:sz w:val="24"/>
        </w:rPr>
        <w:t>Федеральный закон «Об образовании в Российской Федерации» №273-ФЗ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98419D" w:rsidRDefault="00AF77A0">
      <w:pPr>
        <w:pStyle w:val="a4"/>
        <w:numPr>
          <w:ilvl w:val="0"/>
          <w:numId w:val="2"/>
        </w:numPr>
        <w:tabs>
          <w:tab w:val="left" w:pos="1130"/>
        </w:tabs>
        <w:ind w:right="103" w:firstLine="70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(с изменениями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</w:p>
    <w:p w:rsidR="0098419D" w:rsidRDefault="00AF77A0">
      <w:pPr>
        <w:pStyle w:val="a4"/>
        <w:numPr>
          <w:ilvl w:val="0"/>
          <w:numId w:val="2"/>
        </w:numPr>
        <w:tabs>
          <w:tab w:val="left" w:pos="1050"/>
        </w:tabs>
        <w:ind w:left="1050" w:hanging="240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</w:t>
      </w:r>
      <w:proofErr w:type="gramStart"/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ООО</w:t>
      </w:r>
      <w:proofErr w:type="gramEnd"/>
      <w:r>
        <w:rPr>
          <w:spacing w:val="-8"/>
          <w:sz w:val="24"/>
        </w:rPr>
        <w:t xml:space="preserve"> </w:t>
      </w:r>
      <w:r w:rsidR="00AA1675">
        <w:rPr>
          <w:sz w:val="24"/>
        </w:rPr>
        <w:t>МК</w:t>
      </w:r>
      <w:r>
        <w:rPr>
          <w:sz w:val="24"/>
        </w:rPr>
        <w:t>ОУ</w:t>
      </w:r>
      <w:r>
        <w:rPr>
          <w:spacing w:val="-10"/>
          <w:sz w:val="24"/>
        </w:rPr>
        <w:t xml:space="preserve"> </w:t>
      </w:r>
      <w:proofErr w:type="spellStart"/>
      <w:r w:rsidR="00AA1675">
        <w:rPr>
          <w:sz w:val="24"/>
        </w:rPr>
        <w:t>Баклушин</w:t>
      </w:r>
      <w:r>
        <w:rPr>
          <w:sz w:val="24"/>
        </w:rPr>
        <w:t>ской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СШ.</w:t>
      </w:r>
    </w:p>
    <w:p w:rsidR="0098419D" w:rsidRDefault="00AA1675">
      <w:pPr>
        <w:pStyle w:val="a4"/>
        <w:numPr>
          <w:ilvl w:val="0"/>
          <w:numId w:val="2"/>
        </w:numPr>
        <w:tabs>
          <w:tab w:val="left" w:pos="1077"/>
        </w:tabs>
        <w:ind w:right="107" w:firstLine="707"/>
        <w:jc w:val="both"/>
        <w:rPr>
          <w:sz w:val="24"/>
        </w:rPr>
      </w:pPr>
      <w:proofErr w:type="gramStart"/>
      <w:r>
        <w:rPr>
          <w:sz w:val="24"/>
        </w:rPr>
        <w:t>Устав МКОУ Баклушин</w:t>
      </w:r>
      <w:bookmarkStart w:id="0" w:name="_GoBack"/>
      <w:bookmarkEnd w:id="0"/>
      <w:r w:rsidR="00AF77A0">
        <w:rPr>
          <w:sz w:val="24"/>
        </w:rPr>
        <w:t>ской СШ (утвержденный постановлением Администрации</w:t>
      </w:r>
      <w:r w:rsidR="00AF77A0">
        <w:rPr>
          <w:spacing w:val="1"/>
          <w:sz w:val="24"/>
        </w:rPr>
        <w:t xml:space="preserve"> </w:t>
      </w:r>
      <w:r w:rsidR="00AF77A0">
        <w:rPr>
          <w:sz w:val="24"/>
        </w:rPr>
        <w:t>МО</w:t>
      </w:r>
      <w:r w:rsidR="00AF77A0">
        <w:rPr>
          <w:spacing w:val="1"/>
          <w:sz w:val="24"/>
        </w:rPr>
        <w:t xml:space="preserve"> </w:t>
      </w:r>
      <w:r w:rsidR="00AF77A0">
        <w:rPr>
          <w:sz w:val="24"/>
        </w:rPr>
        <w:t>«Павловский</w:t>
      </w:r>
      <w:r w:rsidR="00AF77A0">
        <w:rPr>
          <w:spacing w:val="-3"/>
          <w:sz w:val="24"/>
        </w:rPr>
        <w:t xml:space="preserve"> </w:t>
      </w:r>
      <w:r w:rsidR="00AF77A0">
        <w:rPr>
          <w:sz w:val="24"/>
        </w:rPr>
        <w:t>район»</w:t>
      </w:r>
      <w:r w:rsidR="00AF77A0">
        <w:rPr>
          <w:spacing w:val="-5"/>
          <w:sz w:val="24"/>
        </w:rPr>
        <w:t xml:space="preserve"> </w:t>
      </w:r>
      <w:r w:rsidR="00AF77A0">
        <w:rPr>
          <w:sz w:val="24"/>
        </w:rPr>
        <w:t>№805</w:t>
      </w:r>
      <w:r w:rsidR="00AF77A0">
        <w:rPr>
          <w:spacing w:val="-3"/>
          <w:sz w:val="24"/>
        </w:rPr>
        <w:t xml:space="preserve"> </w:t>
      </w:r>
      <w:r w:rsidR="00AF77A0">
        <w:rPr>
          <w:sz w:val="24"/>
        </w:rPr>
        <w:t>от</w:t>
      </w:r>
      <w:r w:rsidR="00AF77A0">
        <w:rPr>
          <w:spacing w:val="-3"/>
          <w:sz w:val="24"/>
        </w:rPr>
        <w:t xml:space="preserve"> </w:t>
      </w:r>
      <w:r w:rsidR="00AF77A0">
        <w:rPr>
          <w:sz w:val="24"/>
        </w:rPr>
        <w:t>08.12.2015г.</w:t>
      </w:r>
      <w:r w:rsidR="00AF77A0">
        <w:rPr>
          <w:spacing w:val="2"/>
          <w:sz w:val="24"/>
        </w:rPr>
        <w:t xml:space="preserve"> </w:t>
      </w:r>
      <w:r w:rsidR="00AF77A0">
        <w:rPr>
          <w:b/>
          <w:sz w:val="24"/>
        </w:rPr>
        <w:t>(с</w:t>
      </w:r>
      <w:r w:rsidR="00AF77A0">
        <w:rPr>
          <w:b/>
          <w:spacing w:val="-4"/>
          <w:sz w:val="24"/>
        </w:rPr>
        <w:t xml:space="preserve"> </w:t>
      </w:r>
      <w:r w:rsidR="00AF77A0">
        <w:rPr>
          <w:b/>
          <w:sz w:val="24"/>
        </w:rPr>
        <w:t>изменениями</w:t>
      </w:r>
      <w:r w:rsidR="00AF77A0">
        <w:rPr>
          <w:b/>
          <w:spacing w:val="-3"/>
          <w:sz w:val="24"/>
        </w:rPr>
        <w:t xml:space="preserve"> </w:t>
      </w:r>
      <w:r w:rsidR="00AF77A0">
        <w:rPr>
          <w:b/>
          <w:sz w:val="24"/>
        </w:rPr>
        <w:t>и</w:t>
      </w:r>
      <w:r w:rsidR="00AF77A0">
        <w:rPr>
          <w:b/>
          <w:spacing w:val="-1"/>
          <w:sz w:val="24"/>
        </w:rPr>
        <w:t xml:space="preserve"> </w:t>
      </w:r>
      <w:r w:rsidR="00AF77A0">
        <w:rPr>
          <w:b/>
          <w:sz w:val="24"/>
        </w:rPr>
        <w:t>дополнениями)</w:t>
      </w:r>
      <w:r w:rsidR="00AF77A0">
        <w:rPr>
          <w:sz w:val="24"/>
        </w:rPr>
        <w:t>.</w:t>
      </w:r>
      <w:proofErr w:type="gramEnd"/>
    </w:p>
    <w:p w:rsidR="0098419D" w:rsidRDefault="00AF77A0">
      <w:pPr>
        <w:pStyle w:val="a4"/>
        <w:numPr>
          <w:ilvl w:val="0"/>
          <w:numId w:val="2"/>
        </w:numPr>
        <w:tabs>
          <w:tab w:val="left" w:pos="1141"/>
        </w:tabs>
        <w:ind w:right="104" w:firstLine="707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№1146-р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12.04.2011г.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базисного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образования».</w:t>
      </w:r>
    </w:p>
    <w:p w:rsidR="0098419D" w:rsidRDefault="00AF77A0">
      <w:pPr>
        <w:pStyle w:val="a4"/>
        <w:numPr>
          <w:ilvl w:val="0"/>
          <w:numId w:val="2"/>
        </w:numPr>
        <w:tabs>
          <w:tab w:val="left" w:pos="1305"/>
        </w:tabs>
        <w:ind w:right="104" w:firstLine="707"/>
        <w:jc w:val="both"/>
        <w:rPr>
          <w:sz w:val="24"/>
        </w:rPr>
      </w:pPr>
      <w:proofErr w:type="gramStart"/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науки Российской Федерации к использованию в образовательном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31.03.2014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изменениями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дополнениями)</w:t>
      </w:r>
      <w:r>
        <w:rPr>
          <w:sz w:val="24"/>
        </w:rPr>
        <w:t>.</w:t>
      </w:r>
      <w:proofErr w:type="gramEnd"/>
    </w:p>
    <w:p w:rsidR="0098419D" w:rsidRDefault="00AF77A0">
      <w:pPr>
        <w:pStyle w:val="a4"/>
        <w:numPr>
          <w:ilvl w:val="0"/>
          <w:numId w:val="2"/>
        </w:numPr>
        <w:tabs>
          <w:tab w:val="left" w:pos="1050"/>
        </w:tabs>
        <w:ind w:right="359" w:firstLine="707"/>
        <w:rPr>
          <w:sz w:val="24"/>
        </w:rPr>
      </w:pPr>
      <w:r>
        <w:rPr>
          <w:sz w:val="24"/>
        </w:rPr>
        <w:t>Изобразительное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8"/>
          <w:sz w:val="24"/>
        </w:rPr>
        <w:t xml:space="preserve"> </w:t>
      </w:r>
      <w:r>
        <w:rPr>
          <w:sz w:val="24"/>
        </w:rPr>
        <w:t>линия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под редакцией Б. 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5-8 классы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 / [Б. М. </w:t>
      </w: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>, Н. А. Горяева, А. С. Питерских]. - 4-е</w:t>
      </w:r>
      <w:r>
        <w:rPr>
          <w:spacing w:val="-57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2015.</w:t>
      </w:r>
      <w:r>
        <w:rPr>
          <w:spacing w:val="1"/>
          <w:sz w:val="24"/>
        </w:rPr>
        <w:t xml:space="preserve"> </w:t>
      </w:r>
      <w:r>
        <w:rPr>
          <w:sz w:val="24"/>
        </w:rPr>
        <w:t>-176 c.</w:t>
      </w:r>
    </w:p>
    <w:p w:rsidR="0098419D" w:rsidRDefault="00AF77A0">
      <w:pPr>
        <w:pStyle w:val="1"/>
        <w:ind w:right="0"/>
        <w:jc w:val="left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разделов:</w:t>
      </w:r>
    </w:p>
    <w:p w:rsidR="0098419D" w:rsidRDefault="00AF77A0">
      <w:pPr>
        <w:pStyle w:val="a4"/>
        <w:numPr>
          <w:ilvl w:val="0"/>
          <w:numId w:val="1"/>
        </w:numPr>
        <w:tabs>
          <w:tab w:val="left" w:pos="343"/>
        </w:tabs>
        <w:spacing w:before="34"/>
        <w:ind w:hanging="241"/>
        <w:rPr>
          <w:sz w:val="24"/>
        </w:rPr>
      </w:pPr>
      <w:r>
        <w:rPr>
          <w:sz w:val="24"/>
        </w:rPr>
        <w:t>Планируемые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ФГОС.</w:t>
      </w:r>
    </w:p>
    <w:p w:rsidR="0098419D" w:rsidRDefault="00AF77A0">
      <w:pPr>
        <w:pStyle w:val="a4"/>
        <w:numPr>
          <w:ilvl w:val="0"/>
          <w:numId w:val="1"/>
        </w:numPr>
        <w:tabs>
          <w:tab w:val="left" w:pos="343"/>
        </w:tabs>
        <w:ind w:hanging="241"/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предмета.</w:t>
      </w:r>
    </w:p>
    <w:p w:rsidR="0098419D" w:rsidRDefault="00AF77A0">
      <w:pPr>
        <w:pStyle w:val="a4"/>
        <w:numPr>
          <w:ilvl w:val="0"/>
          <w:numId w:val="1"/>
        </w:numPr>
        <w:tabs>
          <w:tab w:val="left" w:pos="343"/>
        </w:tabs>
        <w:ind w:left="102" w:right="690" w:firstLine="0"/>
        <w:rPr>
          <w:sz w:val="24"/>
        </w:rPr>
      </w:pPr>
      <w:r>
        <w:rPr>
          <w:sz w:val="24"/>
        </w:rPr>
        <w:t>Тематическое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9"/>
          <w:sz w:val="24"/>
        </w:rPr>
        <w:t xml:space="preserve"> </w:t>
      </w:r>
      <w:r>
        <w:rPr>
          <w:sz w:val="24"/>
        </w:rPr>
        <w:t>отводимых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темы.</w:t>
      </w:r>
    </w:p>
    <w:p w:rsidR="0098419D" w:rsidRDefault="00AF77A0">
      <w:pPr>
        <w:ind w:left="102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плане: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ч,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неделю.</w:t>
      </w:r>
    </w:p>
    <w:p w:rsidR="0098419D" w:rsidRDefault="0098419D">
      <w:pPr>
        <w:pStyle w:val="a3"/>
        <w:ind w:left="0"/>
      </w:pPr>
    </w:p>
    <w:p w:rsidR="0098419D" w:rsidRDefault="00AF77A0">
      <w:pPr>
        <w:pStyle w:val="a3"/>
        <w:ind w:right="406"/>
      </w:pPr>
      <w:r>
        <w:rPr>
          <w:b/>
        </w:rPr>
        <w:t xml:space="preserve">Цели курса: </w:t>
      </w:r>
      <w:r>
        <w:t>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ориентации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2"/>
        </w:rPr>
        <w:t xml:space="preserve"> </w:t>
      </w:r>
      <w:r>
        <w:t>и нравственном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98419D" w:rsidRDefault="0098419D">
      <w:pPr>
        <w:pStyle w:val="a3"/>
        <w:ind w:left="0"/>
      </w:pPr>
    </w:p>
    <w:p w:rsidR="0098419D" w:rsidRDefault="00AF77A0">
      <w:pPr>
        <w:pStyle w:val="a3"/>
        <w:spacing w:before="1"/>
        <w:ind w:right="96"/>
      </w:pPr>
      <w:r>
        <w:rPr>
          <w:b/>
        </w:rPr>
        <w:t xml:space="preserve">Задачи курса: </w:t>
      </w:r>
      <w:r>
        <w:t>формирование опыта смыслового и эмоционально-ценностного восприятия</w:t>
      </w:r>
      <w:r>
        <w:rPr>
          <w:spacing w:val="-57"/>
        </w:rPr>
        <w:t xml:space="preserve"> </w:t>
      </w:r>
      <w:r>
        <w:t>визуального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реальности</w:t>
      </w:r>
      <w:r>
        <w:rPr>
          <w:spacing w:val="-2"/>
        </w:rPr>
        <w:t xml:space="preserve"> </w:t>
      </w:r>
      <w:r>
        <w:t>и произведений искусства;</w:t>
      </w:r>
    </w:p>
    <w:p w:rsidR="0098419D" w:rsidRDefault="00AF77A0">
      <w:pPr>
        <w:pStyle w:val="a3"/>
        <w:tabs>
          <w:tab w:val="left" w:pos="1375"/>
          <w:tab w:val="left" w:pos="3332"/>
          <w:tab w:val="left" w:pos="4567"/>
          <w:tab w:val="left" w:pos="5173"/>
          <w:tab w:val="left" w:pos="6147"/>
          <w:tab w:val="left" w:pos="7932"/>
          <w:tab w:val="left" w:pos="9338"/>
        </w:tabs>
        <w:ind w:right="112"/>
      </w:pPr>
      <w:r>
        <w:t>-освоение</w:t>
      </w:r>
      <w:r>
        <w:tab/>
        <w:t>художественной</w:t>
      </w:r>
      <w:r>
        <w:tab/>
        <w:t>культуры</w:t>
      </w:r>
      <w:r>
        <w:tab/>
        <w:t>как</w:t>
      </w:r>
      <w:r>
        <w:tab/>
        <w:t>формы</w:t>
      </w:r>
      <w:r>
        <w:tab/>
        <w:t>материального</w:t>
      </w:r>
      <w:r>
        <w:tab/>
        <w:t>выражения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формах</w:t>
      </w:r>
      <w:r>
        <w:rPr>
          <w:spacing w:val="4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ценностей;</w:t>
      </w:r>
    </w:p>
    <w:p w:rsidR="0098419D" w:rsidRDefault="00AF77A0">
      <w:pPr>
        <w:pStyle w:val="a3"/>
        <w:tabs>
          <w:tab w:val="left" w:pos="1958"/>
          <w:tab w:val="left" w:pos="3368"/>
          <w:tab w:val="left" w:pos="5328"/>
          <w:tab w:val="left" w:pos="5735"/>
          <w:tab w:val="left" w:pos="7301"/>
          <w:tab w:val="left" w:pos="8330"/>
        </w:tabs>
        <w:ind w:right="104"/>
      </w:pPr>
      <w:r>
        <w:t>-формирование</w:t>
      </w:r>
      <w:r>
        <w:tab/>
        <w:t>понимания</w:t>
      </w:r>
      <w:r>
        <w:tab/>
        <w:t>эмоционального</w:t>
      </w:r>
      <w:r>
        <w:tab/>
        <w:t>и</w:t>
      </w:r>
      <w:r>
        <w:tab/>
        <w:t>ценностного</w:t>
      </w:r>
      <w:r>
        <w:tab/>
        <w:t>смысла</w:t>
      </w:r>
      <w:r>
        <w:tab/>
        <w:t>визуальн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формы;</w:t>
      </w:r>
    </w:p>
    <w:p w:rsidR="0098419D" w:rsidRDefault="00AF77A0">
      <w:pPr>
        <w:pStyle w:val="a3"/>
        <w:tabs>
          <w:tab w:val="left" w:pos="1291"/>
          <w:tab w:val="left" w:pos="2742"/>
          <w:tab w:val="left" w:pos="3570"/>
          <w:tab w:val="left" w:pos="4117"/>
          <w:tab w:val="left" w:pos="5822"/>
          <w:tab w:val="left" w:pos="7321"/>
          <w:tab w:val="left" w:pos="7645"/>
        </w:tabs>
        <w:ind w:right="111"/>
      </w:pPr>
      <w:r>
        <w:t>-развитие</w:t>
      </w:r>
      <w:r>
        <w:tab/>
        <w:t>творческого</w:t>
      </w:r>
      <w:r>
        <w:tab/>
        <w:t>опыта</w:t>
      </w:r>
      <w:r>
        <w:tab/>
        <w:t>как</w:t>
      </w:r>
      <w:r>
        <w:tab/>
        <w:t>формирование</w:t>
      </w:r>
      <w:r>
        <w:tab/>
        <w:t>способности</w:t>
      </w:r>
      <w:r>
        <w:tab/>
        <w:t>к</w:t>
      </w:r>
      <w:r>
        <w:tab/>
      </w:r>
      <w:r>
        <w:rPr>
          <w:spacing w:val="-1"/>
        </w:rPr>
        <w:t>самостоятельным</w:t>
      </w:r>
      <w:r>
        <w:rPr>
          <w:spacing w:val="-57"/>
        </w:rPr>
        <w:t xml:space="preserve"> </w:t>
      </w:r>
      <w:r>
        <w:t>действиям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ситуации неопределенности.</w:t>
      </w:r>
    </w:p>
    <w:p w:rsidR="0098419D" w:rsidRDefault="0098419D">
      <w:pPr>
        <w:pStyle w:val="a3"/>
        <w:ind w:left="0"/>
      </w:pPr>
    </w:p>
    <w:p w:rsidR="0098419D" w:rsidRDefault="00AF77A0">
      <w:pPr>
        <w:pStyle w:val="a3"/>
        <w:ind w:right="107"/>
        <w:jc w:val="both"/>
      </w:pPr>
      <w:r>
        <w:rPr>
          <w:b/>
        </w:rPr>
        <w:t>Преподавание</w:t>
      </w:r>
      <w:r>
        <w:rPr>
          <w:b/>
          <w:spacing w:val="-9"/>
        </w:rPr>
        <w:t xml:space="preserve"> </w:t>
      </w:r>
      <w:r>
        <w:rPr>
          <w:b/>
        </w:rPr>
        <w:t>ориентировано</w:t>
      </w:r>
      <w:r>
        <w:rPr>
          <w:b/>
          <w:spacing w:val="-7"/>
        </w:rPr>
        <w:t xml:space="preserve"> </w:t>
      </w:r>
      <w:r>
        <w:rPr>
          <w:b/>
        </w:rPr>
        <w:t>на</w:t>
      </w:r>
      <w:r>
        <w:rPr>
          <w:b/>
          <w:spacing w:val="-7"/>
        </w:rPr>
        <w:t xml:space="preserve"> </w:t>
      </w:r>
      <w:r>
        <w:rPr>
          <w:b/>
        </w:rPr>
        <w:t>использование</w:t>
      </w:r>
      <w:r>
        <w:rPr>
          <w:b/>
          <w:spacing w:val="-9"/>
        </w:rPr>
        <w:t xml:space="preserve"> </w:t>
      </w:r>
      <w:r>
        <w:rPr>
          <w:b/>
        </w:rPr>
        <w:t>учебника:</w:t>
      </w:r>
      <w:r>
        <w:rPr>
          <w:b/>
          <w:spacing w:val="-7"/>
        </w:rPr>
        <w:t xml:space="preserve"> </w:t>
      </w:r>
      <w:r>
        <w:t>Изобразительное</w:t>
      </w:r>
      <w:r>
        <w:rPr>
          <w:spacing w:val="-9"/>
        </w:rPr>
        <w:t xml:space="preserve"> </w:t>
      </w:r>
      <w:r>
        <w:t>искусство.</w:t>
      </w:r>
      <w:r>
        <w:rPr>
          <w:spacing w:val="-58"/>
        </w:rPr>
        <w:t xml:space="preserve"> </w:t>
      </w:r>
      <w:r>
        <w:t xml:space="preserve">Декоративно </w:t>
      </w:r>
      <w:proofErr w:type="gramStart"/>
      <w:r>
        <w:t>–п</w:t>
      </w:r>
      <w:proofErr w:type="gramEnd"/>
      <w:r>
        <w:t xml:space="preserve">рикладное искусство в жизни человека. 5кл: учебник для </w:t>
      </w:r>
      <w:proofErr w:type="spellStart"/>
      <w:r>
        <w:t>общеобразов</w:t>
      </w:r>
      <w:proofErr w:type="spellEnd"/>
      <w:r>
        <w:t>.</w:t>
      </w:r>
      <w:r>
        <w:rPr>
          <w:spacing w:val="1"/>
        </w:rPr>
        <w:t xml:space="preserve"> </w:t>
      </w:r>
      <w:r>
        <w:t>организаций /Н. А. Горяева, О. В. Островская:</w:t>
      </w:r>
      <w:r>
        <w:rPr>
          <w:spacing w:val="61"/>
        </w:rPr>
        <w:t xml:space="preserve"> </w:t>
      </w:r>
      <w:r>
        <w:t>под редакцией Б. М. Неменского.-11 –е</w:t>
      </w:r>
      <w:r>
        <w:rPr>
          <w:spacing w:val="1"/>
        </w:rPr>
        <w:t xml:space="preserve"> </w:t>
      </w:r>
      <w:r>
        <w:t>изд.,</w:t>
      </w:r>
      <w:r>
        <w:rPr>
          <w:spacing w:val="-4"/>
        </w:rPr>
        <w:t xml:space="preserve"> </w:t>
      </w:r>
      <w:proofErr w:type="spellStart"/>
      <w:r>
        <w:t>перераб</w:t>
      </w:r>
      <w:proofErr w:type="spellEnd"/>
      <w:r>
        <w:t>.-М.:</w:t>
      </w:r>
      <w:r>
        <w:rPr>
          <w:spacing w:val="-1"/>
        </w:rPr>
        <w:t xml:space="preserve"> </w:t>
      </w:r>
      <w:r>
        <w:t>Просвещение, 2019.-191с</w:t>
      </w:r>
    </w:p>
    <w:p w:rsidR="0098419D" w:rsidRDefault="0098419D">
      <w:pPr>
        <w:jc w:val="both"/>
        <w:sectPr w:rsidR="0098419D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98419D" w:rsidRDefault="0098419D">
      <w:pPr>
        <w:pStyle w:val="a3"/>
        <w:spacing w:before="4"/>
        <w:ind w:left="0"/>
        <w:rPr>
          <w:sz w:val="17"/>
        </w:rPr>
      </w:pPr>
    </w:p>
    <w:sectPr w:rsidR="0098419D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7F89"/>
    <w:multiLevelType w:val="hybridMultilevel"/>
    <w:tmpl w:val="F134E0C2"/>
    <w:lvl w:ilvl="0" w:tplc="3398C10A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6C00524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B67C3FB0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A70A9F78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31641C96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123E39E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40520CE4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F3D24940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A94AE78E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abstractNum w:abstractNumId="1">
    <w:nsid w:val="6F19648A"/>
    <w:multiLevelType w:val="hybridMultilevel"/>
    <w:tmpl w:val="947CF446"/>
    <w:lvl w:ilvl="0" w:tplc="DC64A20C">
      <w:start w:val="1"/>
      <w:numFmt w:val="decimal"/>
      <w:lvlText w:val="%1."/>
      <w:lvlJc w:val="left"/>
      <w:pPr>
        <w:ind w:left="102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FAA06AC">
      <w:numFmt w:val="bullet"/>
      <w:lvlText w:val="•"/>
      <w:lvlJc w:val="left"/>
      <w:pPr>
        <w:ind w:left="1046" w:hanging="392"/>
      </w:pPr>
      <w:rPr>
        <w:rFonts w:hint="default"/>
        <w:lang w:val="ru-RU" w:eastAsia="en-US" w:bidi="ar-SA"/>
      </w:rPr>
    </w:lvl>
    <w:lvl w:ilvl="2" w:tplc="5CDE0BC6">
      <w:numFmt w:val="bullet"/>
      <w:lvlText w:val="•"/>
      <w:lvlJc w:val="left"/>
      <w:pPr>
        <w:ind w:left="1993" w:hanging="392"/>
      </w:pPr>
      <w:rPr>
        <w:rFonts w:hint="default"/>
        <w:lang w:val="ru-RU" w:eastAsia="en-US" w:bidi="ar-SA"/>
      </w:rPr>
    </w:lvl>
    <w:lvl w:ilvl="3" w:tplc="093ECCA2">
      <w:numFmt w:val="bullet"/>
      <w:lvlText w:val="•"/>
      <w:lvlJc w:val="left"/>
      <w:pPr>
        <w:ind w:left="2939" w:hanging="392"/>
      </w:pPr>
      <w:rPr>
        <w:rFonts w:hint="default"/>
        <w:lang w:val="ru-RU" w:eastAsia="en-US" w:bidi="ar-SA"/>
      </w:rPr>
    </w:lvl>
    <w:lvl w:ilvl="4" w:tplc="1FC2D754">
      <w:numFmt w:val="bullet"/>
      <w:lvlText w:val="•"/>
      <w:lvlJc w:val="left"/>
      <w:pPr>
        <w:ind w:left="3886" w:hanging="392"/>
      </w:pPr>
      <w:rPr>
        <w:rFonts w:hint="default"/>
        <w:lang w:val="ru-RU" w:eastAsia="en-US" w:bidi="ar-SA"/>
      </w:rPr>
    </w:lvl>
    <w:lvl w:ilvl="5" w:tplc="63180F70">
      <w:numFmt w:val="bullet"/>
      <w:lvlText w:val="•"/>
      <w:lvlJc w:val="left"/>
      <w:pPr>
        <w:ind w:left="4833" w:hanging="392"/>
      </w:pPr>
      <w:rPr>
        <w:rFonts w:hint="default"/>
        <w:lang w:val="ru-RU" w:eastAsia="en-US" w:bidi="ar-SA"/>
      </w:rPr>
    </w:lvl>
    <w:lvl w:ilvl="6" w:tplc="798A4374">
      <w:numFmt w:val="bullet"/>
      <w:lvlText w:val="•"/>
      <w:lvlJc w:val="left"/>
      <w:pPr>
        <w:ind w:left="5779" w:hanging="392"/>
      </w:pPr>
      <w:rPr>
        <w:rFonts w:hint="default"/>
        <w:lang w:val="ru-RU" w:eastAsia="en-US" w:bidi="ar-SA"/>
      </w:rPr>
    </w:lvl>
    <w:lvl w:ilvl="7" w:tplc="21F4F0FA">
      <w:numFmt w:val="bullet"/>
      <w:lvlText w:val="•"/>
      <w:lvlJc w:val="left"/>
      <w:pPr>
        <w:ind w:left="6726" w:hanging="392"/>
      </w:pPr>
      <w:rPr>
        <w:rFonts w:hint="default"/>
        <w:lang w:val="ru-RU" w:eastAsia="en-US" w:bidi="ar-SA"/>
      </w:rPr>
    </w:lvl>
    <w:lvl w:ilvl="8" w:tplc="52A62968">
      <w:numFmt w:val="bullet"/>
      <w:lvlText w:val="•"/>
      <w:lvlJc w:val="left"/>
      <w:pPr>
        <w:ind w:left="7673" w:hanging="3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419D"/>
    <w:rsid w:val="0098419D"/>
    <w:rsid w:val="00AA1675"/>
    <w:rsid w:val="00A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102" w:right="50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102" w:right="50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Пользователь</cp:lastModifiedBy>
  <cp:revision>2</cp:revision>
  <dcterms:created xsi:type="dcterms:W3CDTF">2021-09-05T14:13:00Z</dcterms:created>
  <dcterms:modified xsi:type="dcterms:W3CDTF">2021-09-05T14:13:00Z</dcterms:modified>
</cp:coreProperties>
</file>