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3A" w:rsidRPr="00137B9D" w:rsidRDefault="00F90F59" w:rsidP="00137B9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</w:t>
      </w:r>
    </w:p>
    <w:p w:rsidR="000A623A" w:rsidRDefault="000A623A"/>
    <w:p w:rsidR="000A623A" w:rsidRDefault="000A623A"/>
    <w:p w:rsidR="000A623A" w:rsidRDefault="000A623A"/>
    <w:p w:rsidR="008309A2" w:rsidRDefault="002A58E3">
      <w:hyperlink r:id="rId4" w:history="1">
        <w:r w:rsidR="00751D41" w:rsidRPr="005829C1">
          <w:rPr>
            <w:rStyle w:val="a3"/>
          </w:rPr>
          <w:t>http://bus.gov.ru/pub/agency/227296/budgets</w:t>
        </w:r>
      </w:hyperlink>
      <w:r w:rsidR="00751D41">
        <w:t xml:space="preserve"> </w:t>
      </w:r>
      <w:r w:rsidR="000A623A">
        <w:t xml:space="preserve">-    </w:t>
      </w:r>
      <w:r w:rsidR="00751D41">
        <w:t>(смета)</w:t>
      </w:r>
    </w:p>
    <w:p w:rsidR="00751D41" w:rsidRDefault="00751D41"/>
    <w:p w:rsidR="00751D41" w:rsidRDefault="002A58E3">
      <w:hyperlink r:id="rId5" w:history="1">
        <w:r w:rsidR="000A623A" w:rsidRPr="00272939">
          <w:rPr>
            <w:rStyle w:val="a3"/>
          </w:rPr>
          <w:t>http://bus.gov.ru/pub/agency/227296/annual-balances -        (финансовые</w:t>
        </w:r>
      </w:hyperlink>
      <w:r w:rsidR="00751D41">
        <w:t xml:space="preserve"> результаты)</w:t>
      </w:r>
    </w:p>
    <w:p w:rsidR="00751D41" w:rsidRDefault="00751D41"/>
    <w:p w:rsidR="00751D41" w:rsidRDefault="00751D41"/>
    <w:p w:rsidR="00751D41" w:rsidRDefault="002A58E3">
      <w:hyperlink r:id="rId6" w:history="1">
        <w:r w:rsidR="000A623A" w:rsidRPr="00272939">
          <w:rPr>
            <w:rStyle w:val="a3"/>
          </w:rPr>
          <w:t>http://bus.gov.ru/pub/agency/227296/show-annual-balances-</w:t>
        </w:r>
      </w:hyperlink>
      <w:r w:rsidR="000A623A">
        <w:t xml:space="preserve">        </w:t>
      </w:r>
      <w:r w:rsidR="00751D41">
        <w:t xml:space="preserve"> (исполнение бюджета)</w:t>
      </w:r>
    </w:p>
    <w:p w:rsidR="00751D41" w:rsidRDefault="00751D41"/>
    <w:p w:rsidR="00751D41" w:rsidRDefault="00751D41"/>
    <w:p w:rsidR="00751D41" w:rsidRDefault="002A58E3">
      <w:hyperlink r:id="rId7" w:history="1">
        <w:r w:rsidR="000A623A" w:rsidRPr="00272939">
          <w:rPr>
            <w:rStyle w:val="a3"/>
          </w:rPr>
          <w:t>http://bus.gov.ru/pub/agency/227296/agency-balances-</w:t>
        </w:r>
      </w:hyperlink>
      <w:r w:rsidR="000A623A">
        <w:t xml:space="preserve">     </w:t>
      </w:r>
      <w:r w:rsidR="00751D41">
        <w:t xml:space="preserve"> (баланс)</w:t>
      </w:r>
    </w:p>
    <w:p w:rsidR="00751D41" w:rsidRDefault="00751D41"/>
    <w:p w:rsidR="009E4F5E" w:rsidRDefault="009E4F5E"/>
    <w:sectPr w:rsidR="009E4F5E" w:rsidSect="00A9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47"/>
    <w:rsid w:val="000A5C63"/>
    <w:rsid w:val="000A623A"/>
    <w:rsid w:val="00137B9D"/>
    <w:rsid w:val="00297247"/>
    <w:rsid w:val="002A58E3"/>
    <w:rsid w:val="00751D41"/>
    <w:rsid w:val="008309A2"/>
    <w:rsid w:val="009E4F5E"/>
    <w:rsid w:val="00A92743"/>
    <w:rsid w:val="00F9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s.gov.ru/pub/agency/227296/agency-balance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pub/agency/227296/show-annual-balances-" TargetMode="External"/><Relationship Id="rId5" Type="http://schemas.openxmlformats.org/officeDocument/2006/relationships/hyperlink" Target="http://bus.gov.ru/pub/agency/227296/annual-balances%20-%20%20%20%20%20%20%20%20(&#1092;&#1080;&#1085;&#1072;&#1085;&#1089;&#1086;&#1074;&#1099;&#1077;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bus.gov.ru/pub/agency/227296/budge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dcterms:created xsi:type="dcterms:W3CDTF">2016-08-24T17:38:00Z</dcterms:created>
  <dcterms:modified xsi:type="dcterms:W3CDTF">2016-08-24T17:38:00Z</dcterms:modified>
</cp:coreProperties>
</file>