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8" w:rsidRPr="00AA412B" w:rsidRDefault="00E27EC8">
      <w:pPr>
        <w:rPr>
          <w:rFonts w:ascii="PT Astra Serif" w:hAnsi="PT Astra Serif"/>
          <w:b/>
          <w:sz w:val="28"/>
          <w:szCs w:val="28"/>
        </w:rPr>
      </w:pPr>
    </w:p>
    <w:p w:rsidR="00E27EC8" w:rsidRPr="00AA412B" w:rsidRDefault="00E27EC8" w:rsidP="004E6B0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412B">
        <w:rPr>
          <w:rFonts w:ascii="PT Astra Serif" w:hAnsi="PT Astra Serif"/>
          <w:sz w:val="28"/>
          <w:szCs w:val="28"/>
          <w:u w:val="single"/>
        </w:rPr>
        <w:t>Федеральный уровень</w:t>
      </w:r>
      <w:r w:rsidR="00CC52C1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FB13A8" w:rsidRPr="00AA412B" w:rsidRDefault="00FB13A8" w:rsidP="005211B0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Федеральный закон от 29 декабря 2012 г. № 273-ФЗ «Об образовании в Российской Федерации» (активная ссылка на статью 16 № 273-ФЗ)</w:t>
      </w:r>
      <w:r w:rsidR="00E27EC8" w:rsidRPr="00AA412B">
        <w:rPr>
          <w:rFonts w:ascii="PT Astra Serif" w:hAnsi="PT Astra Serif"/>
          <w:sz w:val="28"/>
          <w:szCs w:val="28"/>
        </w:rPr>
        <w:t xml:space="preserve"> </w:t>
      </w:r>
    </w:p>
    <w:p w:rsidR="00FB13A8" w:rsidRPr="00AA412B" w:rsidRDefault="00FB13A8" w:rsidP="00EA0F4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Приказ Министерства образования и науки Российской Федерации </w:t>
      </w:r>
      <w:r w:rsidR="00F46A46" w:rsidRPr="00AA412B">
        <w:rPr>
          <w:rFonts w:ascii="PT Astra Serif" w:hAnsi="PT Astra Serif"/>
          <w:sz w:val="28"/>
          <w:szCs w:val="28"/>
        </w:rPr>
        <w:br/>
      </w:r>
      <w:r w:rsidRPr="00AA412B">
        <w:rPr>
          <w:rFonts w:ascii="PT Astra Serif" w:hAnsi="PT Astra Serif"/>
          <w:sz w:val="28"/>
          <w:szCs w:val="28"/>
        </w:rPr>
        <w:t>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(активная ссылка</w:t>
      </w:r>
      <w:r w:rsidR="00E909BA" w:rsidRPr="00AA412B">
        <w:rPr>
          <w:rFonts w:ascii="PT Astra Serif" w:hAnsi="PT Astra Serif"/>
          <w:sz w:val="28"/>
          <w:szCs w:val="28"/>
        </w:rPr>
        <w:t xml:space="preserve"> на раздел </w:t>
      </w:r>
      <w:hyperlink r:id="rId6" w:history="1">
        <w:r w:rsidR="00E909BA" w:rsidRPr="00AA412B">
          <w:rPr>
            <w:rStyle w:val="a6"/>
            <w:rFonts w:ascii="PT Astra Serif" w:hAnsi="PT Astra Serif"/>
            <w:sz w:val="28"/>
            <w:szCs w:val="28"/>
          </w:rPr>
          <w:t>https://edu.gov.ru/distance</w:t>
        </w:r>
      </w:hyperlink>
      <w:r w:rsidR="00E909BA"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FB13A8" w:rsidP="00EA0F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b/>
          <w:sz w:val="28"/>
          <w:szCs w:val="28"/>
        </w:rPr>
        <w:t>Рекомендации по организации обучения на дому с использованием дистанционных технологий</w:t>
      </w:r>
      <w:r w:rsidR="000326A8" w:rsidRPr="00AA412B">
        <w:rPr>
          <w:rFonts w:ascii="PT Astra Serif" w:hAnsi="PT Astra Serif"/>
          <w:sz w:val="28"/>
          <w:szCs w:val="28"/>
        </w:rPr>
        <w:t xml:space="preserve"> (гиперссылка на сайт Министерства просвещения России ссылка </w:t>
      </w:r>
      <w:hyperlink r:id="rId7" w:history="1">
        <w:r w:rsidR="000326A8" w:rsidRPr="00AA412B">
          <w:rPr>
            <w:rStyle w:val="a6"/>
            <w:rFonts w:ascii="PT Astra Serif" w:hAnsi="PT Astra Serif"/>
            <w:sz w:val="28"/>
            <w:szCs w:val="28"/>
          </w:rPr>
          <w:t>https://edu.gov.ru/distance</w:t>
        </w:r>
      </w:hyperlink>
      <w:r w:rsidR="000326A8" w:rsidRPr="00AA412B">
        <w:rPr>
          <w:rFonts w:ascii="PT Astra Serif" w:hAnsi="PT Astra Serif"/>
          <w:sz w:val="28"/>
          <w:szCs w:val="28"/>
        </w:rPr>
        <w:t xml:space="preserve">) </w:t>
      </w:r>
    </w:p>
    <w:p w:rsidR="00FB13A8" w:rsidRPr="00AA412B" w:rsidRDefault="00FB13A8" w:rsidP="00EA0F4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  <w:r w:rsidR="000326A8" w:rsidRPr="00AA412B">
        <w:rPr>
          <w:rFonts w:ascii="PT Astra Serif" w:hAnsi="PT Astra Serif"/>
          <w:sz w:val="28"/>
          <w:szCs w:val="28"/>
        </w:rPr>
        <w:t>(</w:t>
      </w:r>
      <w:proofErr w:type="spellStart"/>
      <w:r w:rsidR="000326A8"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="000326A8" w:rsidRPr="00AA412B">
        <w:rPr>
          <w:rFonts w:ascii="PT Astra Serif" w:hAnsi="PT Astra Serif"/>
          <w:sz w:val="28"/>
          <w:szCs w:val="28"/>
        </w:rPr>
        <w:t xml:space="preserve"> России) </w:t>
      </w:r>
      <w:r w:rsidRPr="00AA412B">
        <w:rPr>
          <w:rFonts w:ascii="PT Astra Serif" w:hAnsi="PT Astra Serif"/>
          <w:sz w:val="28"/>
          <w:szCs w:val="28"/>
        </w:rPr>
        <w:t xml:space="preserve">(активная ссылка на документ: </w:t>
      </w:r>
      <w:hyperlink r:id="rId8" w:tgtFrame="_blank" w:history="1">
        <w:r w:rsidRPr="00AA412B">
          <w:rPr>
            <w:rStyle w:val="a6"/>
            <w:rFonts w:ascii="PT Astra Serif" w:hAnsi="PT Astra Serif"/>
            <w:sz w:val="28"/>
            <w:szCs w:val="28"/>
          </w:rPr>
          <w:t>https://docs.edu.gov.ru/id1792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FB13A8" w:rsidP="00EA0F4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 xml:space="preserve">Методические рекомендации о проведении в организациях, осуществляющих образовательную деятельность по образовательным программам дошкольного образования и присмотр и уход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</w:t>
      </w:r>
      <w:proofErr w:type="spellStart"/>
      <w:r w:rsidRPr="00AA412B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инфекции, в том числе об организации медицинского осмотра детей при функционировании указанных образовательных организаций в режиме свободного посещения</w:t>
      </w:r>
      <w:r w:rsidR="000326A8" w:rsidRPr="00AA412B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0326A8"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="000326A8" w:rsidRPr="00AA412B">
        <w:rPr>
          <w:rFonts w:ascii="PT Astra Serif" w:hAnsi="PT Astra Serif"/>
          <w:sz w:val="28"/>
          <w:szCs w:val="28"/>
        </w:rPr>
        <w:t xml:space="preserve"> России совместно с Минздравом России) </w:t>
      </w:r>
      <w:r w:rsidRPr="00AA412B">
        <w:rPr>
          <w:rFonts w:ascii="PT Astra Serif" w:hAnsi="PT Astra Serif"/>
          <w:sz w:val="28"/>
          <w:szCs w:val="28"/>
        </w:rPr>
        <w:t xml:space="preserve">(активная ссылка на документ: </w:t>
      </w:r>
      <w:hyperlink r:id="rId9" w:tgtFrame="_blank" w:history="1">
        <w:r w:rsidRPr="00AA412B">
          <w:rPr>
            <w:rStyle w:val="a6"/>
            <w:rFonts w:ascii="PT Astra Serif" w:hAnsi="PT Astra Serif"/>
            <w:sz w:val="28"/>
            <w:szCs w:val="28"/>
          </w:rPr>
          <w:t>https://docs.edu.gov.ru/id1808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0326A8" w:rsidP="00EA0F4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М</w:t>
      </w:r>
      <w:r w:rsidR="00FB13A8" w:rsidRPr="00AA412B">
        <w:rPr>
          <w:rFonts w:ascii="PT Astra Serif" w:hAnsi="PT Astra Serif"/>
          <w:sz w:val="28"/>
          <w:szCs w:val="28"/>
        </w:rPr>
        <w:t xml:space="preserve">етодические рекомендации по рациональной организации занятий с применением электронного обучения и дистанционных образовательных технологий </w:t>
      </w:r>
      <w:r w:rsidRPr="00AA412B">
        <w:rPr>
          <w:rFonts w:ascii="PT Astra Serif" w:hAnsi="PT Astra Serif"/>
          <w:sz w:val="28"/>
          <w:szCs w:val="28"/>
        </w:rPr>
        <w:t>(</w:t>
      </w:r>
      <w:proofErr w:type="spellStart"/>
      <w:r w:rsidRPr="00AA412B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AA412B">
        <w:rPr>
          <w:rFonts w:ascii="PT Astra Serif" w:hAnsi="PT Astra Serif"/>
          <w:sz w:val="28"/>
          <w:szCs w:val="28"/>
        </w:rPr>
        <w:t xml:space="preserve"> России совместно с Федеральным государственным бюджетным научным учреждением «Институт возрастной физиологии Российской академии образования») </w:t>
      </w:r>
      <w:r w:rsidR="00FB13A8" w:rsidRPr="00AA412B">
        <w:rPr>
          <w:rFonts w:ascii="PT Astra Serif" w:hAnsi="PT Astra Serif"/>
          <w:sz w:val="28"/>
          <w:szCs w:val="28"/>
        </w:rPr>
        <w:t xml:space="preserve">(активная ссылка на документ: </w:t>
      </w:r>
      <w:hyperlink r:id="rId10" w:tgtFrame="_blank" w:history="1">
        <w:r w:rsidR="00FB13A8" w:rsidRPr="00AA412B">
          <w:rPr>
            <w:rStyle w:val="a6"/>
            <w:rFonts w:ascii="PT Astra Serif" w:hAnsi="PT Astra Serif"/>
            <w:sz w:val="28"/>
            <w:szCs w:val="28"/>
          </w:rPr>
          <w:t>https://docs.edu.gov.ru/id1857</w:t>
        </w:r>
      </w:hyperlink>
      <w:r w:rsidR="00FB13A8"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0326A8" w:rsidP="00EA0F4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</w:t>
      </w:r>
      <w:r w:rsidR="00FB13A8" w:rsidRPr="00AA412B">
        <w:rPr>
          <w:rFonts w:ascii="PT Astra Serif" w:hAnsi="PT Astra Serif"/>
          <w:sz w:val="28"/>
          <w:szCs w:val="28"/>
        </w:rPr>
        <w:t xml:space="preserve">екомендации для подростков, их родителей и педагогов </w:t>
      </w:r>
      <w:r w:rsidRPr="00AA412B">
        <w:rPr>
          <w:rFonts w:ascii="PT Astra Serif" w:hAnsi="PT Astra Serif"/>
          <w:sz w:val="28"/>
          <w:szCs w:val="28"/>
        </w:rPr>
        <w:t xml:space="preserve">(Союз охраны психического здоровья) </w:t>
      </w:r>
      <w:r w:rsidR="00FB13A8" w:rsidRPr="00AA412B">
        <w:rPr>
          <w:rFonts w:ascii="PT Astra Serif" w:hAnsi="PT Astra Serif"/>
          <w:sz w:val="28"/>
          <w:szCs w:val="28"/>
        </w:rPr>
        <w:t xml:space="preserve">(активная ссылка на документ: </w:t>
      </w:r>
      <w:hyperlink r:id="rId11" w:tgtFrame="_blank" w:history="1">
        <w:r w:rsidR="00FB13A8" w:rsidRPr="00AA412B">
          <w:rPr>
            <w:rStyle w:val="a6"/>
            <w:rFonts w:ascii="PT Astra Serif" w:hAnsi="PT Astra Serif"/>
            <w:sz w:val="28"/>
            <w:szCs w:val="28"/>
          </w:rPr>
          <w:t>https://docs.edu.gov.ru/id1803</w:t>
        </w:r>
      </w:hyperlink>
      <w:r w:rsidR="00FB13A8"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E909BA" w:rsidP="00EA0F4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sz w:val="28"/>
          <w:szCs w:val="28"/>
        </w:rPr>
        <w:t>Р</w:t>
      </w:r>
      <w:r w:rsidR="00FB13A8" w:rsidRPr="00AA412B">
        <w:rPr>
          <w:rFonts w:ascii="PT Astra Serif" w:hAnsi="PT Astra Serif"/>
          <w:sz w:val="28"/>
          <w:szCs w:val="28"/>
        </w:rPr>
        <w:t>екомендации для общеобразовательных организаций по обеспечению комплексной безопасности</w:t>
      </w:r>
      <w:r w:rsidR="000326A8" w:rsidRPr="00AA412B">
        <w:rPr>
          <w:rFonts w:ascii="PT Astra Serif" w:hAnsi="PT Astra Serif"/>
          <w:sz w:val="28"/>
          <w:szCs w:val="28"/>
        </w:rPr>
        <w:t xml:space="preserve"> (рабочая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</w:t>
      </w:r>
      <w:r w:rsidR="000326A8" w:rsidRPr="00AA412B">
        <w:rPr>
          <w:rFonts w:ascii="PT Astra Serif" w:hAnsi="PT Astra Serif"/>
          <w:sz w:val="28"/>
          <w:szCs w:val="28"/>
        </w:rPr>
        <w:lastRenderedPageBreak/>
        <w:t>надзору в сфере защиты прав потребителей и благополучия человека)</w:t>
      </w:r>
      <w:r w:rsidR="00FB13A8" w:rsidRPr="00AA412B">
        <w:rPr>
          <w:rFonts w:ascii="PT Astra Serif" w:hAnsi="PT Astra Serif"/>
          <w:sz w:val="28"/>
          <w:szCs w:val="28"/>
        </w:rPr>
        <w:t xml:space="preserve"> </w:t>
      </w:r>
      <w:r w:rsidRPr="00AA412B">
        <w:rPr>
          <w:rFonts w:ascii="PT Astra Serif" w:hAnsi="PT Astra Serif"/>
          <w:sz w:val="28"/>
          <w:szCs w:val="28"/>
        </w:rPr>
        <w:t>(активная ссылка</w:t>
      </w:r>
      <w:r w:rsidR="00FB13A8" w:rsidRPr="00AA412B">
        <w:rPr>
          <w:rFonts w:ascii="PT Astra Serif" w:hAnsi="PT Astra Serif"/>
          <w:sz w:val="28"/>
          <w:szCs w:val="28"/>
        </w:rPr>
        <w:t xml:space="preserve"> на документ: </w:t>
      </w:r>
      <w:hyperlink r:id="rId12" w:tgtFrame="_blank" w:history="1">
        <w:r w:rsidR="00FB13A8" w:rsidRPr="00AA412B">
          <w:rPr>
            <w:rStyle w:val="a6"/>
            <w:rFonts w:ascii="PT Astra Serif" w:hAnsi="PT Astra Serif"/>
            <w:sz w:val="28"/>
            <w:szCs w:val="28"/>
          </w:rPr>
          <w:t>https://docs.edu.gov.ru/id1849</w:t>
        </w:r>
      </w:hyperlink>
      <w:r w:rsidRPr="00AA412B">
        <w:rPr>
          <w:rFonts w:ascii="PT Astra Serif" w:hAnsi="PT Astra Serif"/>
          <w:sz w:val="28"/>
          <w:szCs w:val="28"/>
        </w:rPr>
        <w:t>)</w:t>
      </w:r>
    </w:p>
    <w:p w:rsidR="00FB13A8" w:rsidRPr="00AA412B" w:rsidRDefault="00FB13A8" w:rsidP="00EA0F49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E909BA" w:rsidRPr="00AA412B" w:rsidRDefault="00F46A46" w:rsidP="00EA0F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412B">
        <w:rPr>
          <w:rFonts w:ascii="PT Astra Serif" w:hAnsi="PT Astra Serif"/>
          <w:b/>
          <w:sz w:val="28"/>
          <w:szCs w:val="28"/>
        </w:rPr>
        <w:t>Дистанционное обучение детей с ОВЗ</w:t>
      </w:r>
      <w:r w:rsidRPr="00AA412B">
        <w:rPr>
          <w:rFonts w:ascii="PT Astra Serif" w:hAnsi="PT Astra Serif"/>
          <w:sz w:val="28"/>
          <w:szCs w:val="28"/>
        </w:rPr>
        <w:t xml:space="preserve"> </w:t>
      </w:r>
      <w:r w:rsidR="00E909BA" w:rsidRPr="00AA412B">
        <w:rPr>
          <w:rFonts w:ascii="PT Astra Serif" w:hAnsi="PT Astra Serif"/>
          <w:sz w:val="28"/>
          <w:szCs w:val="28"/>
        </w:rPr>
        <w:t>(</w:t>
      </w:r>
      <w:r w:rsidRPr="00AA412B">
        <w:rPr>
          <w:rFonts w:ascii="PT Astra Serif" w:hAnsi="PT Astra Serif"/>
          <w:sz w:val="28"/>
          <w:szCs w:val="28"/>
        </w:rPr>
        <w:t xml:space="preserve">гиперссылка на сайт Института коррекционной педагогики РАО </w:t>
      </w:r>
      <w:hyperlink r:id="rId13" w:history="1">
        <w:r w:rsidR="00E909BA" w:rsidRPr="00AA412B">
          <w:rPr>
            <w:rStyle w:val="a6"/>
            <w:rFonts w:ascii="PT Astra Serif" w:hAnsi="PT Astra Serif"/>
            <w:sz w:val="28"/>
            <w:szCs w:val="28"/>
          </w:rPr>
          <w:t>https://ikp-rao.ru/distancionnoe-obuchenie-detej-s-ovz/</w:t>
        </w:r>
      </w:hyperlink>
      <w:r w:rsidR="00E909BA" w:rsidRPr="00AA412B">
        <w:rPr>
          <w:rFonts w:ascii="PT Astra Serif" w:hAnsi="PT Astra Serif"/>
          <w:sz w:val="28"/>
          <w:szCs w:val="28"/>
        </w:rPr>
        <w:t>)</w:t>
      </w:r>
      <w:r w:rsidR="000326A8" w:rsidRPr="00AA412B">
        <w:rPr>
          <w:rFonts w:ascii="PT Astra Serif" w:hAnsi="PT Astra Serif"/>
          <w:sz w:val="28"/>
          <w:szCs w:val="28"/>
        </w:rPr>
        <w:t>:</w:t>
      </w:r>
    </w:p>
    <w:p w:rsidR="005E1852" w:rsidRPr="00AA412B" w:rsidRDefault="005E1852" w:rsidP="00EA0F4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A0F49" w:rsidRPr="00AA412B" w:rsidRDefault="00EA0F49" w:rsidP="005E1852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A0F49" w:rsidRPr="00AA412B" w:rsidSect="00E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D"/>
    <w:rsid w:val="000326A8"/>
    <w:rsid w:val="000D5059"/>
    <w:rsid w:val="000F7EE1"/>
    <w:rsid w:val="00122E3D"/>
    <w:rsid w:val="001B6BC2"/>
    <w:rsid w:val="001C2AEC"/>
    <w:rsid w:val="001C52D9"/>
    <w:rsid w:val="0025442D"/>
    <w:rsid w:val="002F6334"/>
    <w:rsid w:val="003173B8"/>
    <w:rsid w:val="003B00CA"/>
    <w:rsid w:val="00406E59"/>
    <w:rsid w:val="0044009A"/>
    <w:rsid w:val="00490519"/>
    <w:rsid w:val="004E6B0B"/>
    <w:rsid w:val="005211B0"/>
    <w:rsid w:val="00534DF2"/>
    <w:rsid w:val="005E1852"/>
    <w:rsid w:val="00656B28"/>
    <w:rsid w:val="006F49F3"/>
    <w:rsid w:val="00716555"/>
    <w:rsid w:val="00744D8F"/>
    <w:rsid w:val="0076654E"/>
    <w:rsid w:val="007C14B8"/>
    <w:rsid w:val="00810FEE"/>
    <w:rsid w:val="00895142"/>
    <w:rsid w:val="00AA412B"/>
    <w:rsid w:val="00AC6CA4"/>
    <w:rsid w:val="00AD1937"/>
    <w:rsid w:val="00B138D5"/>
    <w:rsid w:val="00B658CF"/>
    <w:rsid w:val="00C9012C"/>
    <w:rsid w:val="00CC52C1"/>
    <w:rsid w:val="00D25DC3"/>
    <w:rsid w:val="00DB3C87"/>
    <w:rsid w:val="00E27C84"/>
    <w:rsid w:val="00E27EC8"/>
    <w:rsid w:val="00E909BA"/>
    <w:rsid w:val="00E92BE9"/>
    <w:rsid w:val="00EA0F49"/>
    <w:rsid w:val="00EB3425"/>
    <w:rsid w:val="00EB73D2"/>
    <w:rsid w:val="00F04595"/>
    <w:rsid w:val="00F46A46"/>
    <w:rsid w:val="00F55A04"/>
    <w:rsid w:val="00F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13A8"/>
    <w:rPr>
      <w:color w:val="0000FF"/>
      <w:u w:val="single"/>
    </w:rPr>
  </w:style>
  <w:style w:type="table" w:styleId="a7">
    <w:name w:val="Table Grid"/>
    <w:basedOn w:val="a1"/>
    <w:uiPriority w:val="39"/>
    <w:rsid w:val="0081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045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13A8"/>
    <w:rPr>
      <w:color w:val="0000FF"/>
      <w:u w:val="single"/>
    </w:rPr>
  </w:style>
  <w:style w:type="table" w:styleId="a7">
    <w:name w:val="Table Grid"/>
    <w:basedOn w:val="a1"/>
    <w:uiPriority w:val="39"/>
    <w:rsid w:val="0081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04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1792" TargetMode="External"/><Relationship Id="rId13" Type="http://schemas.openxmlformats.org/officeDocument/2006/relationships/hyperlink" Target="https://ikp-rao.ru/distancionnoe-obuchenie-detej-s-ov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distance" TargetMode="External"/><Relationship Id="rId12" Type="http://schemas.openxmlformats.org/officeDocument/2006/relationships/hyperlink" Target="https://docs.edu.gov.ru/id18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distance" TargetMode="External"/><Relationship Id="rId11" Type="http://schemas.openxmlformats.org/officeDocument/2006/relationships/hyperlink" Target="https://docs.edu.gov.ru/id1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edu.gov.ru/id1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id18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E860-CFDB-4A66-9226-041B06A6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2020-04-24T08:14:00Z</cp:lastPrinted>
  <dcterms:created xsi:type="dcterms:W3CDTF">2020-05-18T05:04:00Z</dcterms:created>
  <dcterms:modified xsi:type="dcterms:W3CDTF">2020-05-18T05:04:00Z</dcterms:modified>
</cp:coreProperties>
</file>